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D0907" w14:textId="77777777" w:rsidR="00EC2EC0" w:rsidRPr="007B08C4" w:rsidRDefault="00EC2EC0" w:rsidP="00565483">
      <w:pPr>
        <w:pStyle w:val="Heading1"/>
        <w:rPr>
          <w:shd w:val="clear" w:color="auto" w:fill="FFFFFF"/>
        </w:rPr>
      </w:pPr>
    </w:p>
    <w:p w14:paraId="7F701965"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7B08C4"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ab/>
      </w:r>
    </w:p>
    <w:p w14:paraId="0F4F20BC" w14:textId="439454E7" w:rsidR="004F6D5F" w:rsidRPr="007B08C4" w:rsidRDefault="008F49A4" w:rsidP="00F7128C">
      <w:pPr>
        <w:spacing w:after="0" w:line="480" w:lineRule="auto"/>
        <w:jc w:val="center"/>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Summary</w:t>
      </w:r>
    </w:p>
    <w:p w14:paraId="5B99819E" w14:textId="1698F51B" w:rsidR="00B340FF" w:rsidRPr="007B08C4"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Name</w:t>
      </w:r>
    </w:p>
    <w:p w14:paraId="62A6C424" w14:textId="4BA065B0" w:rsidR="00B340FF" w:rsidRPr="007B08C4" w:rsidRDefault="00B340FF" w:rsidP="00565483">
      <w:pPr>
        <w:spacing w:after="0" w:line="480" w:lineRule="auto"/>
        <w:jc w:val="center"/>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Institution</w:t>
      </w:r>
      <w:r w:rsidR="00565483">
        <w:rPr>
          <w:rFonts w:ascii="Times New Roman" w:hAnsi="Times New Roman" w:cs="Times New Roman"/>
          <w:color w:val="000000" w:themeColor="text1"/>
          <w:sz w:val="24"/>
          <w:szCs w:val="24"/>
          <w:shd w:val="clear" w:color="auto" w:fill="FFFFFF"/>
        </w:rPr>
        <w:t>al Affiliation</w:t>
      </w:r>
    </w:p>
    <w:p w14:paraId="32BF7CF5"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729A1B6"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32DB3BD"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5B550D6F"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68F148DE"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B855BEC"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D26C66C" w14:textId="77777777" w:rsidR="00862999" w:rsidRPr="007B08C4"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2396D1E9" w14:textId="77777777" w:rsidR="00862999" w:rsidRPr="007B08C4"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AB42750" w14:textId="77777777" w:rsidR="001516F3" w:rsidRPr="007B08C4" w:rsidRDefault="001516F3" w:rsidP="001516F3">
      <w:pPr>
        <w:rPr>
          <w:rFonts w:ascii="Times New Roman" w:hAnsi="Times New Roman" w:cs="Times New Roman"/>
          <w:color w:val="000000" w:themeColor="text1"/>
          <w:sz w:val="24"/>
          <w:szCs w:val="24"/>
        </w:rPr>
      </w:pPr>
    </w:p>
    <w:p w14:paraId="0336D52B" w14:textId="77777777" w:rsidR="00311132" w:rsidRPr="007B08C4" w:rsidRDefault="00311132" w:rsidP="001516F3">
      <w:pPr>
        <w:rPr>
          <w:rFonts w:ascii="Times New Roman" w:hAnsi="Times New Roman" w:cs="Times New Roman"/>
          <w:color w:val="000000" w:themeColor="text1"/>
          <w:sz w:val="24"/>
          <w:szCs w:val="24"/>
        </w:rPr>
      </w:pPr>
    </w:p>
    <w:p w14:paraId="06C9609B" w14:textId="77777777" w:rsidR="0098651D" w:rsidRDefault="0098651D" w:rsidP="00D9309F">
      <w:pPr>
        <w:pBdr>
          <w:bottom w:val="single" w:sz="6" w:space="1" w:color="auto"/>
        </w:pBdr>
        <w:spacing w:after="0" w:line="480" w:lineRule="auto"/>
        <w:jc w:val="center"/>
        <w:rPr>
          <w:rFonts w:ascii="Times New Roman" w:eastAsia="Times New Roman" w:hAnsi="Times New Roman" w:cs="Times New Roman"/>
          <w:color w:val="000000" w:themeColor="text1"/>
          <w:sz w:val="24"/>
          <w:szCs w:val="24"/>
          <w:lang w:eastAsia="en-GB"/>
        </w:rPr>
      </w:pPr>
    </w:p>
    <w:p w14:paraId="7F8C18C3" w14:textId="79211FAE" w:rsidR="00D9309F" w:rsidRPr="007B08C4" w:rsidRDefault="00D9309F" w:rsidP="00D9309F">
      <w:pPr>
        <w:pBdr>
          <w:bottom w:val="single" w:sz="6" w:space="1" w:color="auto"/>
        </w:pBdr>
        <w:spacing w:after="0" w:line="480" w:lineRule="auto"/>
        <w:jc w:val="center"/>
        <w:rPr>
          <w:rFonts w:ascii="Times New Roman" w:eastAsia="Times New Roman" w:hAnsi="Times New Roman" w:cs="Times New Roman"/>
          <w:vanish/>
          <w:color w:val="000000" w:themeColor="text1"/>
          <w:sz w:val="24"/>
          <w:szCs w:val="24"/>
          <w:lang w:eastAsia="en-GB"/>
        </w:rPr>
      </w:pPr>
      <w:r w:rsidRPr="007B08C4">
        <w:rPr>
          <w:rFonts w:ascii="Times New Roman" w:eastAsia="Times New Roman" w:hAnsi="Times New Roman" w:cs="Times New Roman"/>
          <w:vanish/>
          <w:color w:val="000000" w:themeColor="text1"/>
          <w:sz w:val="24"/>
          <w:szCs w:val="24"/>
          <w:lang w:eastAsia="en-GB"/>
        </w:rPr>
        <w:lastRenderedPageBreak/>
        <w:t>Top of Form</w:t>
      </w:r>
    </w:p>
    <w:p w14:paraId="3C9EF05E" w14:textId="77777777" w:rsidR="00D9309F" w:rsidRPr="007B08C4" w:rsidRDefault="00D9309F" w:rsidP="00D9309F">
      <w:pPr>
        <w:pBdr>
          <w:bottom w:val="single" w:sz="6" w:space="1" w:color="auto"/>
        </w:pBdr>
        <w:spacing w:after="0" w:line="480" w:lineRule="auto"/>
        <w:jc w:val="center"/>
        <w:rPr>
          <w:rFonts w:ascii="Times New Roman" w:eastAsia="Times New Roman" w:hAnsi="Times New Roman" w:cs="Times New Roman"/>
          <w:vanish/>
          <w:color w:val="000000" w:themeColor="text1"/>
          <w:sz w:val="24"/>
          <w:szCs w:val="24"/>
          <w:lang w:eastAsia="en-GB"/>
        </w:rPr>
      </w:pPr>
      <w:r w:rsidRPr="007B08C4">
        <w:rPr>
          <w:rFonts w:ascii="Times New Roman" w:eastAsia="Times New Roman" w:hAnsi="Times New Roman" w:cs="Times New Roman"/>
          <w:vanish/>
          <w:color w:val="000000" w:themeColor="text1"/>
          <w:sz w:val="24"/>
          <w:szCs w:val="24"/>
          <w:lang w:eastAsia="en-GB"/>
        </w:rPr>
        <w:t>Top of Form</w:t>
      </w:r>
    </w:p>
    <w:p w14:paraId="387825FC" w14:textId="77777777" w:rsidR="00D9309F" w:rsidRPr="007B08C4" w:rsidRDefault="00D9309F" w:rsidP="00D9309F">
      <w:pPr>
        <w:pStyle w:val="NormalWeb"/>
        <w:shd w:val="clear" w:color="auto" w:fill="FFFFFF"/>
        <w:spacing w:before="0" w:beforeAutospacing="0" w:after="0" w:afterAutospacing="0" w:line="480" w:lineRule="auto"/>
        <w:jc w:val="center"/>
        <w:rPr>
          <w:b/>
          <w:color w:val="000000" w:themeColor="text1"/>
          <w:shd w:val="clear" w:color="auto" w:fill="FFFFFF"/>
        </w:rPr>
      </w:pPr>
      <w:r w:rsidRPr="007B08C4">
        <w:rPr>
          <w:b/>
          <w:color w:val="000000" w:themeColor="text1"/>
          <w:shd w:val="clear" w:color="auto" w:fill="FFFFFF"/>
        </w:rPr>
        <w:t>Introduction</w:t>
      </w:r>
    </w:p>
    <w:p w14:paraId="09981510" w14:textId="04762AC9" w:rsidR="00A066CE" w:rsidRPr="007B08C4" w:rsidRDefault="00A066CE" w:rsidP="00A066CE">
      <w:pPr>
        <w:spacing w:line="480" w:lineRule="auto"/>
        <w:ind w:firstLine="720"/>
        <w:jc w:val="both"/>
        <w:rPr>
          <w:rFonts w:ascii="Times New Roman" w:hAnsi="Times New Roman" w:cs="Times New Roman"/>
          <w:color w:val="000000" w:themeColor="text1"/>
          <w:sz w:val="24"/>
          <w:szCs w:val="24"/>
        </w:rPr>
      </w:pPr>
      <w:r w:rsidRPr="007B08C4">
        <w:rPr>
          <w:rFonts w:ascii="Times New Roman" w:hAnsi="Times New Roman" w:cs="Times New Roman"/>
          <w:color w:val="000000" w:themeColor="text1"/>
          <w:sz w:val="24"/>
          <w:szCs w:val="24"/>
        </w:rPr>
        <w:t xml:space="preserve">Multitasking </w:t>
      </w:r>
      <w:r w:rsidR="00844896" w:rsidRPr="007B08C4">
        <w:rPr>
          <w:rFonts w:ascii="Times New Roman" w:hAnsi="Times New Roman" w:cs="Times New Roman"/>
          <w:color w:val="000000" w:themeColor="text1"/>
          <w:sz w:val="24"/>
          <w:szCs w:val="24"/>
        </w:rPr>
        <w:t>is an</w:t>
      </w:r>
      <w:r w:rsidRPr="007B08C4">
        <w:rPr>
          <w:rFonts w:ascii="Times New Roman" w:hAnsi="Times New Roman" w:cs="Times New Roman"/>
          <w:color w:val="000000" w:themeColor="text1"/>
          <w:sz w:val="24"/>
          <w:szCs w:val="24"/>
        </w:rPr>
        <w:t xml:space="preserve"> entrenched </w:t>
      </w:r>
      <w:r w:rsidR="00844896" w:rsidRPr="007B08C4">
        <w:rPr>
          <w:rFonts w:ascii="Times New Roman" w:hAnsi="Times New Roman" w:cs="Times New Roman"/>
          <w:color w:val="000000" w:themeColor="text1"/>
          <w:sz w:val="24"/>
          <w:szCs w:val="24"/>
        </w:rPr>
        <w:t xml:space="preserve">issue </w:t>
      </w:r>
      <w:r w:rsidRPr="007B08C4">
        <w:rPr>
          <w:rFonts w:ascii="Times New Roman" w:hAnsi="Times New Roman" w:cs="Times New Roman"/>
          <w:color w:val="000000" w:themeColor="text1"/>
          <w:sz w:val="24"/>
          <w:szCs w:val="24"/>
        </w:rPr>
        <w:t xml:space="preserve">in people’s daily lives and its consequences has become an increasing worry in education, since learners are frequently found involved with their laptops or smartphones during their class </w:t>
      </w:r>
      <w:r w:rsidR="00844896" w:rsidRPr="007B08C4">
        <w:rPr>
          <w:rFonts w:ascii="Times New Roman" w:hAnsi="Times New Roman" w:cs="Times New Roman"/>
          <w:color w:val="000000" w:themeColor="text1"/>
          <w:sz w:val="24"/>
          <w:szCs w:val="24"/>
        </w:rPr>
        <w:t>periods</w:t>
      </w:r>
      <w:r w:rsidRPr="007B08C4">
        <w:rPr>
          <w:rFonts w:ascii="Times New Roman" w:hAnsi="Times New Roman" w:cs="Times New Roman"/>
          <w:color w:val="000000" w:themeColor="text1"/>
          <w:sz w:val="24"/>
          <w:szCs w:val="24"/>
        </w:rPr>
        <w:t xml:space="preserve">. </w:t>
      </w:r>
      <w:r w:rsidR="00844896" w:rsidRPr="007B08C4">
        <w:rPr>
          <w:rFonts w:ascii="Times New Roman" w:hAnsi="Times New Roman" w:cs="Times New Roman"/>
          <w:color w:val="000000" w:themeColor="text1"/>
          <w:sz w:val="24"/>
          <w:szCs w:val="24"/>
        </w:rPr>
        <w:t>It</w:t>
      </w:r>
      <w:r w:rsidRPr="007B08C4">
        <w:rPr>
          <w:rFonts w:ascii="Times New Roman" w:hAnsi="Times New Roman" w:cs="Times New Roman"/>
          <w:color w:val="000000" w:themeColor="text1"/>
          <w:sz w:val="24"/>
          <w:szCs w:val="24"/>
        </w:rPr>
        <w:t xml:space="preserve"> also places substantial demands on cognitive resources, </w:t>
      </w:r>
      <w:r w:rsidR="00844896" w:rsidRPr="007B08C4">
        <w:rPr>
          <w:rFonts w:ascii="Times New Roman" w:hAnsi="Times New Roman" w:cs="Times New Roman"/>
          <w:color w:val="000000" w:themeColor="text1"/>
          <w:sz w:val="24"/>
          <w:szCs w:val="24"/>
        </w:rPr>
        <w:t xml:space="preserve">and as a result </w:t>
      </w:r>
      <w:r w:rsidRPr="007B08C4">
        <w:rPr>
          <w:rFonts w:ascii="Times New Roman" w:hAnsi="Times New Roman" w:cs="Times New Roman"/>
          <w:color w:val="000000" w:themeColor="text1"/>
          <w:sz w:val="24"/>
          <w:szCs w:val="24"/>
        </w:rPr>
        <w:t xml:space="preserve">lowers general performance, in addition to performance on every task in isolation. The article presented investigates the </w:t>
      </w:r>
      <w:r w:rsidR="00C87E61" w:rsidRPr="007B08C4">
        <w:rPr>
          <w:rFonts w:ascii="Times New Roman" w:hAnsi="Times New Roman" w:cs="Times New Roman"/>
          <w:color w:val="000000" w:themeColor="text1"/>
          <w:sz w:val="24"/>
          <w:szCs w:val="24"/>
        </w:rPr>
        <w:t>influence</w:t>
      </w:r>
      <w:r w:rsidRPr="007B08C4">
        <w:rPr>
          <w:rFonts w:ascii="Times New Roman" w:hAnsi="Times New Roman" w:cs="Times New Roman"/>
          <w:color w:val="000000" w:themeColor="text1"/>
          <w:sz w:val="24"/>
          <w:szCs w:val="24"/>
        </w:rPr>
        <w:t xml:space="preserve"> </w:t>
      </w:r>
      <w:r w:rsidR="00C87E61">
        <w:rPr>
          <w:rFonts w:ascii="Times New Roman" w:hAnsi="Times New Roman" w:cs="Times New Roman"/>
          <w:color w:val="000000" w:themeColor="text1"/>
          <w:sz w:val="24"/>
          <w:szCs w:val="24"/>
        </w:rPr>
        <w:t>that</w:t>
      </w:r>
      <w:r w:rsidRPr="007B08C4">
        <w:rPr>
          <w:rFonts w:ascii="Times New Roman" w:hAnsi="Times New Roman" w:cs="Times New Roman"/>
          <w:color w:val="000000" w:themeColor="text1"/>
          <w:sz w:val="24"/>
          <w:szCs w:val="24"/>
        </w:rPr>
        <w:t xml:space="preserve"> laptop multitasking </w:t>
      </w:r>
      <w:r w:rsidR="00C87E61">
        <w:rPr>
          <w:rFonts w:ascii="Times New Roman" w:hAnsi="Times New Roman" w:cs="Times New Roman"/>
          <w:color w:val="000000" w:themeColor="text1"/>
          <w:sz w:val="24"/>
          <w:szCs w:val="24"/>
        </w:rPr>
        <w:t>creates on</w:t>
      </w:r>
      <w:r w:rsidRPr="007B08C4">
        <w:rPr>
          <w:rFonts w:ascii="Times New Roman" w:hAnsi="Times New Roman" w:cs="Times New Roman"/>
          <w:color w:val="000000" w:themeColor="text1"/>
          <w:sz w:val="24"/>
          <w:szCs w:val="24"/>
        </w:rPr>
        <w:t xml:space="preserve"> both users as well as </w:t>
      </w:r>
      <w:r w:rsidR="00C87E61" w:rsidRPr="007B08C4">
        <w:rPr>
          <w:rFonts w:ascii="Times New Roman" w:hAnsi="Times New Roman" w:cs="Times New Roman"/>
          <w:color w:val="000000" w:themeColor="text1"/>
          <w:sz w:val="24"/>
          <w:szCs w:val="24"/>
        </w:rPr>
        <w:t>close</w:t>
      </w:r>
      <w:r w:rsidRPr="007B08C4">
        <w:rPr>
          <w:rFonts w:ascii="Times New Roman" w:hAnsi="Times New Roman" w:cs="Times New Roman"/>
          <w:color w:val="000000" w:themeColor="text1"/>
          <w:sz w:val="24"/>
          <w:szCs w:val="24"/>
        </w:rPr>
        <w:t xml:space="preserve"> peers in a classroom situation. </w:t>
      </w:r>
    </w:p>
    <w:p w14:paraId="07CFA517" w14:textId="7BE962A2" w:rsidR="008F49A4" w:rsidRPr="007B08C4" w:rsidRDefault="008F49A4" w:rsidP="008F49A4">
      <w:pPr>
        <w:pStyle w:val="NormalWeb"/>
        <w:shd w:val="clear" w:color="auto" w:fill="FFFFFF"/>
        <w:spacing w:before="0" w:beforeAutospacing="0" w:after="0" w:afterAutospacing="0" w:line="480" w:lineRule="auto"/>
        <w:jc w:val="center"/>
        <w:rPr>
          <w:b/>
          <w:color w:val="000000" w:themeColor="text1"/>
          <w:shd w:val="clear" w:color="auto" w:fill="FFFFFF"/>
        </w:rPr>
      </w:pPr>
      <w:r w:rsidRPr="007B08C4">
        <w:rPr>
          <w:b/>
          <w:color w:val="000000" w:themeColor="text1"/>
          <w:shd w:val="clear" w:color="auto" w:fill="FFFFFF"/>
        </w:rPr>
        <w:t>Methods</w:t>
      </w:r>
    </w:p>
    <w:p w14:paraId="659E598B" w14:textId="77777777" w:rsidR="0098651D" w:rsidRDefault="004E7DB7" w:rsidP="0098651D">
      <w:pPr>
        <w:spacing w:line="480" w:lineRule="auto"/>
        <w:ind w:firstLine="720"/>
        <w:jc w:val="both"/>
        <w:rPr>
          <w:rFonts w:ascii="Times New Roman" w:hAnsi="Times New Roman" w:cs="Times New Roman"/>
          <w:color w:val="000000" w:themeColor="text1"/>
          <w:sz w:val="24"/>
          <w:szCs w:val="24"/>
        </w:rPr>
      </w:pPr>
      <w:r w:rsidRPr="007B08C4">
        <w:rPr>
          <w:rFonts w:ascii="Times New Roman" w:hAnsi="Times New Roman" w:cs="Times New Roman"/>
          <w:color w:val="000000" w:themeColor="text1"/>
          <w:sz w:val="24"/>
          <w:szCs w:val="24"/>
          <w:shd w:val="clear" w:color="auto" w:fill="FFFFFF"/>
        </w:rPr>
        <w:t xml:space="preserve">The methods that were used by Sana, Weston, &amp; </w:t>
      </w:r>
      <w:proofErr w:type="spellStart"/>
      <w:r w:rsidRPr="007B08C4">
        <w:rPr>
          <w:rFonts w:ascii="Times New Roman" w:hAnsi="Times New Roman" w:cs="Times New Roman"/>
          <w:color w:val="000000" w:themeColor="text1"/>
          <w:sz w:val="24"/>
          <w:szCs w:val="24"/>
          <w:shd w:val="clear" w:color="auto" w:fill="FFFFFF"/>
        </w:rPr>
        <w:t>Cepeda</w:t>
      </w:r>
      <w:proofErr w:type="spellEnd"/>
      <w:r w:rsidRPr="007B08C4">
        <w:rPr>
          <w:rFonts w:ascii="Times New Roman" w:hAnsi="Times New Roman" w:cs="Times New Roman"/>
          <w:color w:val="000000" w:themeColor="text1"/>
          <w:sz w:val="24"/>
          <w:szCs w:val="24"/>
          <w:shd w:val="clear" w:color="auto" w:fill="FFFFFF"/>
        </w:rPr>
        <w:t xml:space="preserve">, (2013) to </w:t>
      </w:r>
      <w:r w:rsidRPr="007B08C4">
        <w:rPr>
          <w:rFonts w:ascii="Times New Roman" w:hAnsi="Times New Roman" w:cs="Times New Roman"/>
          <w:color w:val="000000" w:themeColor="text1"/>
          <w:sz w:val="24"/>
          <w:szCs w:val="24"/>
        </w:rPr>
        <w:t xml:space="preserve">investigate the </w:t>
      </w:r>
      <w:r w:rsidR="00C87E61" w:rsidRPr="007B08C4">
        <w:rPr>
          <w:rFonts w:ascii="Times New Roman" w:hAnsi="Times New Roman" w:cs="Times New Roman"/>
          <w:color w:val="000000" w:themeColor="text1"/>
          <w:sz w:val="24"/>
          <w:szCs w:val="24"/>
        </w:rPr>
        <w:t>influence</w:t>
      </w:r>
      <w:r w:rsidRPr="007B08C4">
        <w:rPr>
          <w:rFonts w:ascii="Times New Roman" w:hAnsi="Times New Roman" w:cs="Times New Roman"/>
          <w:color w:val="000000" w:themeColor="text1"/>
          <w:sz w:val="24"/>
          <w:szCs w:val="24"/>
        </w:rPr>
        <w:t xml:space="preserve"> </w:t>
      </w:r>
      <w:r w:rsidR="00C87E61">
        <w:rPr>
          <w:rFonts w:ascii="Times New Roman" w:hAnsi="Times New Roman" w:cs="Times New Roman"/>
          <w:color w:val="000000" w:themeColor="text1"/>
          <w:sz w:val="24"/>
          <w:szCs w:val="24"/>
        </w:rPr>
        <w:t>created by</w:t>
      </w:r>
      <w:r w:rsidRPr="007B08C4">
        <w:rPr>
          <w:rFonts w:ascii="Times New Roman" w:hAnsi="Times New Roman" w:cs="Times New Roman"/>
          <w:color w:val="000000" w:themeColor="text1"/>
          <w:sz w:val="24"/>
          <w:szCs w:val="24"/>
        </w:rPr>
        <w:t xml:space="preserve"> laptop multitasking on users as well as </w:t>
      </w:r>
      <w:r w:rsidR="00C87E61">
        <w:rPr>
          <w:rFonts w:ascii="Times New Roman" w:hAnsi="Times New Roman" w:cs="Times New Roman"/>
          <w:color w:val="000000" w:themeColor="text1"/>
          <w:sz w:val="24"/>
          <w:szCs w:val="24"/>
        </w:rPr>
        <w:t>close</w:t>
      </w:r>
      <w:r w:rsidRPr="007B08C4">
        <w:rPr>
          <w:rFonts w:ascii="Times New Roman" w:hAnsi="Times New Roman" w:cs="Times New Roman"/>
          <w:color w:val="000000" w:themeColor="text1"/>
          <w:sz w:val="24"/>
          <w:szCs w:val="24"/>
        </w:rPr>
        <w:t xml:space="preserve"> peers in a classroom situation include, experiments, questionnaires as well as non-participant observations. With the application of the experiment method, the researchers, examined whether or not multitasking on a laptop would hamper learning as measured by comprehension test performance, this was majorly the first experiment. The researchers also used questionnaires whereby, the learners were expected to fill questionnaires during the experiment period. Non-participant observation as a research method was also applied in this study whereby, the researchers, Participant’s activities were supervised during the lecture demonstration, focusing on each of their actions at least once each 3–4 min interval. This method was generally applied to ensure that the partakers abided by their assigned instructions. </w:t>
      </w:r>
    </w:p>
    <w:p w14:paraId="75CE06D7" w14:textId="2805125E" w:rsidR="008F49A4" w:rsidRPr="0098651D" w:rsidRDefault="008F49A4" w:rsidP="0098651D">
      <w:pPr>
        <w:spacing w:line="480" w:lineRule="auto"/>
        <w:ind w:firstLine="720"/>
        <w:jc w:val="center"/>
        <w:rPr>
          <w:rFonts w:ascii="Times New Roman" w:hAnsi="Times New Roman" w:cs="Times New Roman"/>
          <w:color w:val="000000" w:themeColor="text1"/>
          <w:sz w:val="24"/>
          <w:szCs w:val="24"/>
        </w:rPr>
      </w:pPr>
      <w:r w:rsidRPr="007B08C4">
        <w:rPr>
          <w:b/>
          <w:color w:val="000000" w:themeColor="text1"/>
          <w:shd w:val="clear" w:color="auto" w:fill="FFFFFF"/>
        </w:rPr>
        <w:t>Results</w:t>
      </w:r>
    </w:p>
    <w:p w14:paraId="5C18D368" w14:textId="0B2FD18A" w:rsidR="00B94A25" w:rsidRPr="007B08C4" w:rsidRDefault="00B94A25" w:rsidP="002E5CAC">
      <w:pPr>
        <w:spacing w:line="480" w:lineRule="auto"/>
        <w:ind w:firstLine="720"/>
        <w:jc w:val="both"/>
        <w:rPr>
          <w:rFonts w:ascii="Times New Roman" w:hAnsi="Times New Roman" w:cs="Times New Roman"/>
          <w:color w:val="000000" w:themeColor="text1"/>
          <w:sz w:val="24"/>
          <w:szCs w:val="24"/>
        </w:rPr>
      </w:pPr>
      <w:r w:rsidRPr="007B08C4">
        <w:rPr>
          <w:rFonts w:ascii="Times New Roman" w:hAnsi="Times New Roman" w:cs="Times New Roman"/>
          <w:color w:val="000000" w:themeColor="text1"/>
          <w:sz w:val="24"/>
          <w:szCs w:val="24"/>
        </w:rPr>
        <w:t>The researchers realized that, there were demographic dissimilarities amongst the participants of the two situations in regards to age, as well as gender, fluency in English.</w:t>
      </w:r>
      <w:r w:rsidR="0037068C" w:rsidRPr="007B08C4">
        <w:rPr>
          <w:rFonts w:ascii="Times New Roman" w:hAnsi="Times New Roman" w:cs="Times New Roman"/>
          <w:color w:val="000000" w:themeColor="text1"/>
          <w:sz w:val="24"/>
          <w:szCs w:val="24"/>
        </w:rPr>
        <w:t xml:space="preserve"> To study possible differences amongst conditions on the conception test, a 2 assorted factorial ANOVA was </w:t>
      </w:r>
      <w:r w:rsidR="0037068C" w:rsidRPr="007B08C4">
        <w:rPr>
          <w:rFonts w:ascii="Times New Roman" w:hAnsi="Times New Roman" w:cs="Times New Roman"/>
          <w:color w:val="000000" w:themeColor="text1"/>
          <w:sz w:val="24"/>
          <w:szCs w:val="24"/>
        </w:rPr>
        <w:lastRenderedPageBreak/>
        <w:t>done with situation as amid-subjects aspect as well as question type as a within-subjects factor. The key outcome of condition was substantial. Partakers who multitasked during the lesson</w:t>
      </w:r>
      <w:r w:rsidR="00BF08C5" w:rsidRPr="007B08C4">
        <w:rPr>
          <w:rFonts w:ascii="Times New Roman" w:hAnsi="Times New Roman" w:cs="Times New Roman"/>
          <w:color w:val="000000" w:themeColor="text1"/>
          <w:sz w:val="24"/>
          <w:szCs w:val="24"/>
        </w:rPr>
        <w:t xml:space="preserve"> </w:t>
      </w:r>
      <w:r w:rsidR="0037068C" w:rsidRPr="007B08C4">
        <w:rPr>
          <w:rFonts w:ascii="Times New Roman" w:hAnsi="Times New Roman" w:cs="Times New Roman"/>
          <w:color w:val="000000" w:themeColor="text1"/>
          <w:sz w:val="24"/>
          <w:szCs w:val="24"/>
        </w:rPr>
        <w:t xml:space="preserve">recorded lower scores as compared to the partakers who failed to </w:t>
      </w:r>
      <w:r w:rsidR="00BF08C5" w:rsidRPr="007B08C4">
        <w:rPr>
          <w:rFonts w:ascii="Times New Roman" w:hAnsi="Times New Roman" w:cs="Times New Roman"/>
          <w:color w:val="000000" w:themeColor="text1"/>
          <w:sz w:val="24"/>
          <w:szCs w:val="24"/>
        </w:rPr>
        <w:t>multitask. It was also realized that the partakers recorded higher scores on modest factual queries as compared to intricate apply-your-knowledge queries. Such outcomes validate a sturdy, disadvantageous impact of multitasking on conception scores. Generally, partakers who multitasked recorded 11% scores low on a post-lecture knowledge test</w:t>
      </w:r>
      <w:r w:rsidR="002E5CAC" w:rsidRPr="007B08C4">
        <w:rPr>
          <w:rFonts w:ascii="Times New Roman" w:hAnsi="Times New Roman" w:cs="Times New Roman"/>
          <w:color w:val="000000" w:themeColor="text1"/>
          <w:sz w:val="24"/>
          <w:szCs w:val="24"/>
        </w:rPr>
        <w:t>.</w:t>
      </w:r>
    </w:p>
    <w:p w14:paraId="4379DCDC" w14:textId="3B806F69" w:rsidR="008F49A4" w:rsidRPr="007B08C4" w:rsidRDefault="008F49A4" w:rsidP="008F49A4">
      <w:pPr>
        <w:pStyle w:val="NormalWeb"/>
        <w:shd w:val="clear" w:color="auto" w:fill="FFFFFF"/>
        <w:spacing w:before="0" w:beforeAutospacing="0" w:after="0" w:afterAutospacing="0" w:line="480" w:lineRule="auto"/>
        <w:jc w:val="center"/>
        <w:rPr>
          <w:b/>
          <w:color w:val="000000" w:themeColor="text1"/>
          <w:shd w:val="clear" w:color="auto" w:fill="FFFFFF"/>
        </w:rPr>
      </w:pPr>
      <w:r w:rsidRPr="007B08C4">
        <w:rPr>
          <w:b/>
          <w:color w:val="000000" w:themeColor="text1"/>
          <w:shd w:val="clear" w:color="auto" w:fill="FFFFFF"/>
        </w:rPr>
        <w:t>Discussion</w:t>
      </w:r>
    </w:p>
    <w:p w14:paraId="475C84EC" w14:textId="1626C9FA" w:rsidR="007B08C4" w:rsidRDefault="007B08C4" w:rsidP="007B08C4">
      <w:pPr>
        <w:spacing w:after="240" w:line="480" w:lineRule="auto"/>
        <w:ind w:firstLine="720"/>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According to </w:t>
      </w:r>
      <w:r>
        <w:rPr>
          <w:rFonts w:ascii="Times New Roman" w:hAnsi="Times New Roman" w:cs="Times New Roman"/>
          <w:color w:val="000000" w:themeColor="text1"/>
          <w:sz w:val="24"/>
          <w:szCs w:val="24"/>
          <w:shd w:val="clear" w:color="auto" w:fill="FFFFFF"/>
        </w:rPr>
        <w:t xml:space="preserve">Sana, Weston, &amp; </w:t>
      </w:r>
      <w:proofErr w:type="spellStart"/>
      <w:r>
        <w:rPr>
          <w:rFonts w:ascii="Times New Roman" w:hAnsi="Times New Roman" w:cs="Times New Roman"/>
          <w:color w:val="000000" w:themeColor="text1"/>
          <w:sz w:val="24"/>
          <w:szCs w:val="24"/>
          <w:shd w:val="clear" w:color="auto" w:fill="FFFFFF"/>
        </w:rPr>
        <w:t>Cepeda</w:t>
      </w:r>
      <w:proofErr w:type="spellEnd"/>
      <w:r>
        <w:rPr>
          <w:rFonts w:ascii="Times New Roman" w:hAnsi="Times New Roman" w:cs="Times New Roman"/>
          <w:color w:val="000000" w:themeColor="text1"/>
          <w:sz w:val="24"/>
          <w:szCs w:val="24"/>
          <w:shd w:val="clear" w:color="auto" w:fill="FFFFFF"/>
        </w:rPr>
        <w:t>, (</w:t>
      </w:r>
      <w:r w:rsidRPr="007B08C4">
        <w:rPr>
          <w:rFonts w:ascii="Times New Roman" w:hAnsi="Times New Roman" w:cs="Times New Roman"/>
          <w:color w:val="000000" w:themeColor="text1"/>
          <w:sz w:val="24"/>
          <w:szCs w:val="24"/>
          <w:shd w:val="clear" w:color="auto" w:fill="FFFFFF"/>
        </w:rPr>
        <w:t>2013)</w:t>
      </w:r>
      <w:r>
        <w:rPr>
          <w:rFonts w:ascii="Times New Roman" w:eastAsia="Times New Roman" w:hAnsi="Times New Roman" w:cs="Times New Roman"/>
          <w:color w:val="000000" w:themeColor="text1"/>
          <w:sz w:val="24"/>
          <w:szCs w:val="24"/>
          <w:lang w:eastAsia="en-GB"/>
        </w:rPr>
        <w:t>, t</w:t>
      </w:r>
      <w:r w:rsidR="002E5CAC" w:rsidRPr="007B08C4">
        <w:rPr>
          <w:rFonts w:ascii="Times New Roman" w:eastAsia="Times New Roman" w:hAnsi="Times New Roman" w:cs="Times New Roman"/>
          <w:color w:val="000000" w:themeColor="text1"/>
          <w:sz w:val="24"/>
          <w:szCs w:val="24"/>
          <w:lang w:eastAsia="en-GB"/>
        </w:rPr>
        <w:t>he</w:t>
      </w:r>
      <w:r w:rsidR="002E5CAC" w:rsidRPr="0036250F">
        <w:rPr>
          <w:rFonts w:ascii="Times New Roman" w:eastAsia="Times New Roman" w:hAnsi="Times New Roman" w:cs="Times New Roman"/>
          <w:color w:val="000000" w:themeColor="text1"/>
          <w:sz w:val="24"/>
          <w:szCs w:val="24"/>
          <w:lang w:eastAsia="en-GB"/>
        </w:rPr>
        <w:t xml:space="preserve"> experiments </w:t>
      </w:r>
      <w:r w:rsidR="002E5CAC" w:rsidRPr="007B08C4">
        <w:rPr>
          <w:rFonts w:ascii="Times New Roman" w:eastAsia="Times New Roman" w:hAnsi="Times New Roman" w:cs="Times New Roman"/>
          <w:color w:val="000000" w:themeColor="text1"/>
          <w:sz w:val="24"/>
          <w:szCs w:val="24"/>
          <w:lang w:eastAsia="en-GB"/>
        </w:rPr>
        <w:t>imitate</w:t>
      </w:r>
      <w:r w:rsidR="002E5CAC" w:rsidRPr="0036250F">
        <w:rPr>
          <w:rFonts w:ascii="Times New Roman" w:eastAsia="Times New Roman" w:hAnsi="Times New Roman" w:cs="Times New Roman"/>
          <w:color w:val="000000" w:themeColor="text1"/>
          <w:sz w:val="24"/>
          <w:szCs w:val="24"/>
          <w:lang w:eastAsia="en-GB"/>
        </w:rPr>
        <w:t xml:space="preserve"> one </w:t>
      </w:r>
      <w:r w:rsidR="002E5CAC" w:rsidRPr="007B08C4">
        <w:rPr>
          <w:rFonts w:ascii="Times New Roman" w:eastAsia="Times New Roman" w:hAnsi="Times New Roman" w:cs="Times New Roman"/>
          <w:color w:val="000000" w:themeColor="text1"/>
          <w:sz w:val="24"/>
          <w:szCs w:val="24"/>
          <w:lang w:eastAsia="en-GB"/>
        </w:rPr>
        <w:t>significant</w:t>
      </w:r>
      <w:r w:rsidR="002E5CAC" w:rsidRPr="0036250F">
        <w:rPr>
          <w:rFonts w:ascii="Times New Roman" w:eastAsia="Times New Roman" w:hAnsi="Times New Roman" w:cs="Times New Roman"/>
          <w:color w:val="000000" w:themeColor="text1"/>
          <w:sz w:val="24"/>
          <w:szCs w:val="24"/>
          <w:lang w:eastAsia="en-GB"/>
        </w:rPr>
        <w:t xml:space="preserve"> </w:t>
      </w:r>
      <w:r w:rsidR="002E5CAC" w:rsidRPr="007B08C4">
        <w:rPr>
          <w:rFonts w:ascii="Times New Roman" w:eastAsia="Times New Roman" w:hAnsi="Times New Roman" w:cs="Times New Roman"/>
          <w:color w:val="000000" w:themeColor="text1"/>
          <w:sz w:val="24"/>
          <w:szCs w:val="24"/>
          <w:lang w:eastAsia="en-GB"/>
        </w:rPr>
        <w:t>outcome</w:t>
      </w:r>
      <w:r w:rsidR="002E5CAC" w:rsidRPr="0036250F">
        <w:rPr>
          <w:rFonts w:ascii="Times New Roman" w:eastAsia="Times New Roman" w:hAnsi="Times New Roman" w:cs="Times New Roman"/>
          <w:color w:val="000000" w:themeColor="text1"/>
          <w:sz w:val="24"/>
          <w:szCs w:val="24"/>
          <w:lang w:eastAsia="en-GB"/>
        </w:rPr>
        <w:t xml:space="preserve"> </w:t>
      </w:r>
      <w:r w:rsidR="002E5CAC" w:rsidRPr="007B08C4">
        <w:rPr>
          <w:rFonts w:ascii="Times New Roman" w:eastAsia="Times New Roman" w:hAnsi="Times New Roman" w:cs="Times New Roman"/>
          <w:color w:val="000000" w:themeColor="text1"/>
          <w:sz w:val="24"/>
          <w:szCs w:val="24"/>
          <w:lang w:eastAsia="en-GB"/>
        </w:rPr>
        <w:t>as well as</w:t>
      </w:r>
      <w:r w:rsidR="002E5CAC" w:rsidRPr="0036250F">
        <w:rPr>
          <w:rFonts w:ascii="Times New Roman" w:eastAsia="Times New Roman" w:hAnsi="Times New Roman" w:cs="Times New Roman"/>
          <w:color w:val="000000" w:themeColor="text1"/>
          <w:sz w:val="24"/>
          <w:szCs w:val="24"/>
          <w:lang w:eastAsia="en-GB"/>
        </w:rPr>
        <w:t xml:space="preserve"> introduce</w:t>
      </w:r>
      <w:r w:rsidR="002E5CAC" w:rsidRPr="007B08C4">
        <w:rPr>
          <w:rFonts w:ascii="Times New Roman" w:eastAsia="Times New Roman" w:hAnsi="Times New Roman" w:cs="Times New Roman"/>
          <w:color w:val="000000" w:themeColor="text1"/>
          <w:sz w:val="24"/>
          <w:szCs w:val="24"/>
          <w:lang w:eastAsia="en-GB"/>
        </w:rPr>
        <w:t>s</w:t>
      </w:r>
      <w:r w:rsidR="002E5CAC" w:rsidRPr="0036250F">
        <w:rPr>
          <w:rFonts w:ascii="Times New Roman" w:eastAsia="Times New Roman" w:hAnsi="Times New Roman" w:cs="Times New Roman"/>
          <w:color w:val="000000" w:themeColor="text1"/>
          <w:sz w:val="24"/>
          <w:szCs w:val="24"/>
          <w:lang w:eastAsia="en-GB"/>
        </w:rPr>
        <w:t xml:space="preserve"> a new finding. First, </w:t>
      </w:r>
      <w:r w:rsidR="002E5CAC" w:rsidRPr="007B08C4">
        <w:rPr>
          <w:rFonts w:ascii="Times New Roman" w:eastAsia="Times New Roman" w:hAnsi="Times New Roman" w:cs="Times New Roman"/>
          <w:color w:val="000000" w:themeColor="text1"/>
          <w:sz w:val="24"/>
          <w:szCs w:val="24"/>
          <w:lang w:eastAsia="en-GB"/>
        </w:rPr>
        <w:t>partaker’s</w:t>
      </w:r>
      <w:r w:rsidR="002E5CAC" w:rsidRPr="0036250F">
        <w:rPr>
          <w:rFonts w:ascii="Times New Roman" w:eastAsia="Times New Roman" w:hAnsi="Times New Roman" w:cs="Times New Roman"/>
          <w:color w:val="000000" w:themeColor="text1"/>
          <w:sz w:val="24"/>
          <w:szCs w:val="24"/>
          <w:lang w:eastAsia="en-GB"/>
        </w:rPr>
        <w:t xml:space="preserve"> </w:t>
      </w:r>
      <w:r w:rsidR="002E5CAC" w:rsidRPr="007B08C4">
        <w:rPr>
          <w:rFonts w:ascii="Times New Roman" w:eastAsia="Times New Roman" w:hAnsi="Times New Roman" w:cs="Times New Roman"/>
          <w:color w:val="000000" w:themeColor="text1"/>
          <w:sz w:val="24"/>
          <w:szCs w:val="24"/>
          <w:lang w:eastAsia="en-GB"/>
        </w:rPr>
        <w:t>understanding</w:t>
      </w:r>
      <w:r w:rsidR="002E5CAC" w:rsidRPr="0036250F">
        <w:rPr>
          <w:rFonts w:ascii="Times New Roman" w:eastAsia="Times New Roman" w:hAnsi="Times New Roman" w:cs="Times New Roman"/>
          <w:color w:val="000000" w:themeColor="text1"/>
          <w:sz w:val="24"/>
          <w:szCs w:val="24"/>
          <w:lang w:eastAsia="en-GB"/>
        </w:rPr>
        <w:t xml:space="preserve"> was </w:t>
      </w:r>
      <w:r w:rsidR="002E5CAC" w:rsidRPr="007B08C4">
        <w:rPr>
          <w:rFonts w:ascii="Times New Roman" w:eastAsia="Times New Roman" w:hAnsi="Times New Roman" w:cs="Times New Roman"/>
          <w:color w:val="000000" w:themeColor="text1"/>
          <w:sz w:val="24"/>
          <w:szCs w:val="24"/>
          <w:lang w:eastAsia="en-GB"/>
        </w:rPr>
        <w:t>decreased</w:t>
      </w:r>
      <w:r w:rsidR="002E5CAC" w:rsidRPr="0036250F">
        <w:rPr>
          <w:rFonts w:ascii="Times New Roman" w:eastAsia="Times New Roman" w:hAnsi="Times New Roman" w:cs="Times New Roman"/>
          <w:color w:val="000000" w:themeColor="text1"/>
          <w:sz w:val="24"/>
          <w:szCs w:val="24"/>
          <w:lang w:eastAsia="en-GB"/>
        </w:rPr>
        <w:t xml:space="preserve"> </w:t>
      </w:r>
      <w:r w:rsidR="00C87E61" w:rsidRPr="0036250F">
        <w:rPr>
          <w:rFonts w:ascii="Times New Roman" w:eastAsia="Times New Roman" w:hAnsi="Times New Roman" w:cs="Times New Roman"/>
          <w:color w:val="000000" w:themeColor="text1"/>
          <w:sz w:val="24"/>
          <w:szCs w:val="24"/>
          <w:lang w:eastAsia="en-GB"/>
        </w:rPr>
        <w:t>while</w:t>
      </w:r>
      <w:r w:rsidR="002E5CAC" w:rsidRPr="0036250F">
        <w:rPr>
          <w:rFonts w:ascii="Times New Roman" w:eastAsia="Times New Roman" w:hAnsi="Times New Roman" w:cs="Times New Roman"/>
          <w:color w:val="000000" w:themeColor="text1"/>
          <w:sz w:val="24"/>
          <w:szCs w:val="24"/>
          <w:lang w:eastAsia="en-GB"/>
        </w:rPr>
        <w:t xml:space="preserve"> they </w:t>
      </w:r>
      <w:r w:rsidR="002E5CAC" w:rsidRPr="007B08C4">
        <w:rPr>
          <w:rFonts w:ascii="Times New Roman" w:eastAsia="Times New Roman" w:hAnsi="Times New Roman" w:cs="Times New Roman"/>
          <w:color w:val="000000" w:themeColor="text1"/>
          <w:sz w:val="24"/>
          <w:szCs w:val="24"/>
          <w:lang w:eastAsia="en-GB"/>
        </w:rPr>
        <w:t>did</w:t>
      </w:r>
      <w:r w:rsidR="002E5CAC" w:rsidRPr="0036250F">
        <w:rPr>
          <w:rFonts w:ascii="Times New Roman" w:eastAsia="Times New Roman" w:hAnsi="Times New Roman" w:cs="Times New Roman"/>
          <w:color w:val="000000" w:themeColor="text1"/>
          <w:sz w:val="24"/>
          <w:szCs w:val="24"/>
          <w:lang w:eastAsia="en-GB"/>
        </w:rPr>
        <w:t xml:space="preserve"> </w:t>
      </w:r>
      <w:r w:rsidR="00C87E61" w:rsidRPr="0036250F">
        <w:rPr>
          <w:rFonts w:ascii="Times New Roman" w:eastAsia="Times New Roman" w:hAnsi="Times New Roman" w:cs="Times New Roman"/>
          <w:color w:val="000000" w:themeColor="text1"/>
          <w:sz w:val="24"/>
          <w:szCs w:val="24"/>
          <w:lang w:eastAsia="en-GB"/>
        </w:rPr>
        <w:t>many</w:t>
      </w:r>
      <w:r w:rsidR="002E5CAC" w:rsidRPr="0036250F">
        <w:rPr>
          <w:rFonts w:ascii="Times New Roman" w:eastAsia="Times New Roman" w:hAnsi="Times New Roman" w:cs="Times New Roman"/>
          <w:color w:val="000000" w:themeColor="text1"/>
          <w:sz w:val="24"/>
          <w:szCs w:val="24"/>
          <w:lang w:eastAsia="en-GB"/>
        </w:rPr>
        <w:t xml:space="preserve"> </w:t>
      </w:r>
      <w:r w:rsidR="00C87E61">
        <w:rPr>
          <w:rFonts w:ascii="Times New Roman" w:eastAsia="Times New Roman" w:hAnsi="Times New Roman" w:cs="Times New Roman"/>
          <w:color w:val="000000" w:themeColor="text1"/>
          <w:sz w:val="24"/>
          <w:szCs w:val="24"/>
          <w:lang w:eastAsia="en-GB"/>
        </w:rPr>
        <w:t>learning assignments; one of them is chief</w:t>
      </w:r>
      <w:r w:rsidR="002E5CAC" w:rsidRPr="0036250F">
        <w:rPr>
          <w:rFonts w:ascii="Times New Roman" w:eastAsia="Times New Roman" w:hAnsi="Times New Roman" w:cs="Times New Roman"/>
          <w:color w:val="000000" w:themeColor="text1"/>
          <w:sz w:val="24"/>
          <w:szCs w:val="24"/>
          <w:lang w:eastAsia="en-GB"/>
        </w:rPr>
        <w:t xml:space="preserve"> task of </w:t>
      </w:r>
      <w:r w:rsidR="002E5CAC" w:rsidRPr="007B08C4">
        <w:rPr>
          <w:rFonts w:ascii="Times New Roman" w:eastAsia="Times New Roman" w:hAnsi="Times New Roman" w:cs="Times New Roman"/>
          <w:color w:val="000000" w:themeColor="text1"/>
          <w:sz w:val="24"/>
          <w:szCs w:val="24"/>
          <w:lang w:eastAsia="en-GB"/>
        </w:rPr>
        <w:t>attendance</w:t>
      </w:r>
      <w:r w:rsidR="002E5CAC" w:rsidRPr="0036250F">
        <w:rPr>
          <w:rFonts w:ascii="Times New Roman" w:eastAsia="Times New Roman" w:hAnsi="Times New Roman" w:cs="Times New Roman"/>
          <w:color w:val="000000" w:themeColor="text1"/>
          <w:sz w:val="24"/>
          <w:szCs w:val="24"/>
          <w:lang w:eastAsia="en-GB"/>
        </w:rPr>
        <w:t xml:space="preserve"> to the </w:t>
      </w:r>
      <w:r w:rsidR="00C87E61">
        <w:rPr>
          <w:rFonts w:ascii="Times New Roman" w:eastAsia="Times New Roman" w:hAnsi="Times New Roman" w:cs="Times New Roman"/>
          <w:color w:val="000000" w:themeColor="text1"/>
          <w:sz w:val="24"/>
          <w:szCs w:val="24"/>
          <w:lang w:eastAsia="en-GB"/>
        </w:rPr>
        <w:t>lesson</w:t>
      </w:r>
      <w:r w:rsidR="002E5CAC" w:rsidRPr="0036250F">
        <w:rPr>
          <w:rFonts w:ascii="Times New Roman" w:eastAsia="Times New Roman" w:hAnsi="Times New Roman" w:cs="Times New Roman"/>
          <w:color w:val="000000" w:themeColor="text1"/>
          <w:sz w:val="24"/>
          <w:szCs w:val="24"/>
          <w:lang w:eastAsia="en-GB"/>
        </w:rPr>
        <w:t xml:space="preserve"> material </w:t>
      </w:r>
      <w:r w:rsidR="002E5CAC" w:rsidRPr="007B08C4">
        <w:rPr>
          <w:rFonts w:ascii="Times New Roman" w:eastAsia="Times New Roman" w:hAnsi="Times New Roman" w:cs="Times New Roman"/>
          <w:color w:val="000000" w:themeColor="text1"/>
          <w:sz w:val="24"/>
          <w:szCs w:val="24"/>
          <w:lang w:eastAsia="en-GB"/>
        </w:rPr>
        <w:t>as well as</w:t>
      </w:r>
      <w:r w:rsidR="002E5CAC" w:rsidRPr="0036250F">
        <w:rPr>
          <w:rFonts w:ascii="Times New Roman" w:eastAsia="Times New Roman" w:hAnsi="Times New Roman" w:cs="Times New Roman"/>
          <w:color w:val="000000" w:themeColor="text1"/>
          <w:sz w:val="24"/>
          <w:szCs w:val="24"/>
          <w:lang w:eastAsia="en-GB"/>
        </w:rPr>
        <w:t xml:space="preserve"> </w:t>
      </w:r>
      <w:r w:rsidR="00C87E61">
        <w:rPr>
          <w:rFonts w:ascii="Times New Roman" w:eastAsia="Times New Roman" w:hAnsi="Times New Roman" w:cs="Times New Roman"/>
          <w:color w:val="000000" w:themeColor="text1"/>
          <w:sz w:val="24"/>
          <w:szCs w:val="24"/>
          <w:lang w:eastAsia="en-GB"/>
        </w:rPr>
        <w:t>writing notes. The other one is</w:t>
      </w:r>
      <w:r w:rsidR="002E5CAC" w:rsidRPr="0036250F">
        <w:rPr>
          <w:rFonts w:ascii="Times New Roman" w:eastAsia="Times New Roman" w:hAnsi="Times New Roman" w:cs="Times New Roman"/>
          <w:color w:val="000000" w:themeColor="text1"/>
          <w:sz w:val="24"/>
          <w:szCs w:val="24"/>
          <w:lang w:eastAsia="en-GB"/>
        </w:rPr>
        <w:t xml:space="preserve"> </w:t>
      </w:r>
      <w:r w:rsidR="00C87E61" w:rsidRPr="0036250F">
        <w:rPr>
          <w:rFonts w:ascii="Times New Roman" w:eastAsia="Times New Roman" w:hAnsi="Times New Roman" w:cs="Times New Roman"/>
          <w:color w:val="000000" w:themeColor="text1"/>
          <w:sz w:val="24"/>
          <w:szCs w:val="24"/>
          <w:lang w:eastAsia="en-GB"/>
        </w:rPr>
        <w:t>tributary</w:t>
      </w:r>
      <w:r w:rsidR="002E5CAC" w:rsidRPr="0036250F">
        <w:rPr>
          <w:rFonts w:ascii="Times New Roman" w:eastAsia="Times New Roman" w:hAnsi="Times New Roman" w:cs="Times New Roman"/>
          <w:color w:val="000000" w:themeColor="text1"/>
          <w:sz w:val="24"/>
          <w:szCs w:val="24"/>
          <w:lang w:eastAsia="en-GB"/>
        </w:rPr>
        <w:t xml:space="preserve"> </w:t>
      </w:r>
      <w:r w:rsidR="002E5CAC" w:rsidRPr="007B08C4">
        <w:rPr>
          <w:rFonts w:ascii="Times New Roman" w:eastAsia="Times New Roman" w:hAnsi="Times New Roman" w:cs="Times New Roman"/>
          <w:color w:val="000000" w:themeColor="text1"/>
          <w:sz w:val="24"/>
          <w:szCs w:val="24"/>
          <w:lang w:eastAsia="en-GB"/>
        </w:rPr>
        <w:t>assignment</w:t>
      </w:r>
      <w:r w:rsidR="002E5CAC" w:rsidRPr="0036250F">
        <w:rPr>
          <w:rFonts w:ascii="Times New Roman" w:eastAsia="Times New Roman" w:hAnsi="Times New Roman" w:cs="Times New Roman"/>
          <w:color w:val="000000" w:themeColor="text1"/>
          <w:sz w:val="24"/>
          <w:szCs w:val="24"/>
          <w:lang w:eastAsia="en-GB"/>
        </w:rPr>
        <w:t xml:space="preserve"> of </w:t>
      </w:r>
      <w:r w:rsidR="002E5CAC" w:rsidRPr="007B08C4">
        <w:rPr>
          <w:rFonts w:ascii="Times New Roman" w:eastAsia="Times New Roman" w:hAnsi="Times New Roman" w:cs="Times New Roman"/>
          <w:color w:val="000000" w:themeColor="text1"/>
          <w:sz w:val="24"/>
          <w:szCs w:val="24"/>
          <w:lang w:eastAsia="en-GB"/>
        </w:rPr>
        <w:t>finishing</w:t>
      </w:r>
      <w:r w:rsidR="002E5CAC" w:rsidRPr="0036250F">
        <w:rPr>
          <w:rFonts w:ascii="Times New Roman" w:eastAsia="Times New Roman" w:hAnsi="Times New Roman" w:cs="Times New Roman"/>
          <w:color w:val="000000" w:themeColor="text1"/>
          <w:sz w:val="24"/>
          <w:szCs w:val="24"/>
          <w:lang w:eastAsia="en-GB"/>
        </w:rPr>
        <w:t xml:space="preserve"> </w:t>
      </w:r>
      <w:r w:rsidR="002E5CAC" w:rsidRPr="007B08C4">
        <w:rPr>
          <w:rFonts w:ascii="Times New Roman" w:eastAsia="Times New Roman" w:hAnsi="Times New Roman" w:cs="Times New Roman"/>
          <w:color w:val="000000" w:themeColor="text1"/>
          <w:sz w:val="24"/>
          <w:szCs w:val="24"/>
          <w:lang w:eastAsia="en-GB"/>
        </w:rPr>
        <w:t>distinct</w:t>
      </w:r>
      <w:r w:rsidR="002E5CAC" w:rsidRPr="0036250F">
        <w:rPr>
          <w:rFonts w:ascii="Times New Roman" w:eastAsia="Times New Roman" w:hAnsi="Times New Roman" w:cs="Times New Roman"/>
          <w:color w:val="000000" w:themeColor="text1"/>
          <w:sz w:val="24"/>
          <w:szCs w:val="24"/>
          <w:lang w:eastAsia="en-GB"/>
        </w:rPr>
        <w:t xml:space="preserve"> </w:t>
      </w:r>
      <w:r w:rsidR="00C87E61" w:rsidRPr="0036250F">
        <w:rPr>
          <w:rFonts w:ascii="Times New Roman" w:eastAsia="Times New Roman" w:hAnsi="Times New Roman" w:cs="Times New Roman"/>
          <w:color w:val="000000" w:themeColor="text1"/>
          <w:sz w:val="24"/>
          <w:szCs w:val="24"/>
          <w:lang w:eastAsia="en-GB"/>
        </w:rPr>
        <w:t>wired</w:t>
      </w:r>
      <w:r w:rsidR="002E5CAC" w:rsidRPr="0036250F">
        <w:rPr>
          <w:rFonts w:ascii="Times New Roman" w:eastAsia="Times New Roman" w:hAnsi="Times New Roman" w:cs="Times New Roman"/>
          <w:color w:val="000000" w:themeColor="text1"/>
          <w:sz w:val="24"/>
          <w:szCs w:val="24"/>
          <w:lang w:eastAsia="en-GB"/>
        </w:rPr>
        <w:t xml:space="preserve"> </w:t>
      </w:r>
      <w:r w:rsidR="00C87E61" w:rsidRPr="0036250F">
        <w:rPr>
          <w:rFonts w:ascii="Times New Roman" w:eastAsia="Times New Roman" w:hAnsi="Times New Roman" w:cs="Times New Roman"/>
          <w:color w:val="000000" w:themeColor="text1"/>
          <w:sz w:val="24"/>
          <w:szCs w:val="24"/>
          <w:lang w:eastAsia="en-GB"/>
        </w:rPr>
        <w:t>chores</w:t>
      </w:r>
      <w:r w:rsidR="002E5CAC" w:rsidRPr="0036250F">
        <w:rPr>
          <w:rFonts w:ascii="Times New Roman" w:eastAsia="Times New Roman" w:hAnsi="Times New Roman" w:cs="Times New Roman"/>
          <w:color w:val="000000" w:themeColor="text1"/>
          <w:sz w:val="24"/>
          <w:szCs w:val="24"/>
          <w:lang w:eastAsia="en-GB"/>
        </w:rPr>
        <w:t xml:space="preserve">. </w:t>
      </w:r>
      <w:r w:rsidR="008E2314" w:rsidRPr="007B08C4">
        <w:rPr>
          <w:rFonts w:ascii="Times New Roman" w:eastAsia="Times New Roman" w:hAnsi="Times New Roman" w:cs="Times New Roman"/>
          <w:color w:val="000000" w:themeColor="text1"/>
          <w:sz w:val="24"/>
          <w:szCs w:val="24"/>
          <w:lang w:eastAsia="en-GB"/>
        </w:rPr>
        <w:t xml:space="preserve">This outcome is </w:t>
      </w:r>
      <w:r w:rsidR="008E2314" w:rsidRPr="0036250F">
        <w:rPr>
          <w:rFonts w:ascii="Times New Roman" w:eastAsia="Times New Roman" w:hAnsi="Times New Roman" w:cs="Times New Roman"/>
          <w:color w:val="000000" w:themeColor="text1"/>
          <w:sz w:val="24"/>
          <w:szCs w:val="24"/>
          <w:lang w:eastAsia="en-GB"/>
        </w:rPr>
        <w:t xml:space="preserve">consistent with </w:t>
      </w:r>
      <w:r w:rsidR="008E2314" w:rsidRPr="007B08C4">
        <w:rPr>
          <w:rFonts w:ascii="Times New Roman" w:eastAsia="Times New Roman" w:hAnsi="Times New Roman" w:cs="Times New Roman"/>
          <w:color w:val="000000" w:themeColor="text1"/>
          <w:sz w:val="24"/>
          <w:szCs w:val="24"/>
          <w:lang w:eastAsia="en-GB"/>
        </w:rPr>
        <w:t xml:space="preserve">the other reported studies, however, it is confirmed with the use of </w:t>
      </w:r>
      <w:r w:rsidR="008E2314" w:rsidRPr="0036250F">
        <w:rPr>
          <w:rFonts w:ascii="Times New Roman" w:eastAsia="Times New Roman" w:hAnsi="Times New Roman" w:cs="Times New Roman"/>
          <w:color w:val="000000" w:themeColor="text1"/>
          <w:sz w:val="24"/>
          <w:szCs w:val="24"/>
          <w:lang w:eastAsia="en-GB"/>
        </w:rPr>
        <w:t xml:space="preserve">a more </w:t>
      </w:r>
      <w:r w:rsidR="008E2314" w:rsidRPr="007B08C4">
        <w:rPr>
          <w:rFonts w:ascii="Times New Roman" w:eastAsia="Times New Roman" w:hAnsi="Times New Roman" w:cs="Times New Roman"/>
          <w:color w:val="000000" w:themeColor="text1"/>
          <w:sz w:val="24"/>
          <w:szCs w:val="24"/>
          <w:lang w:eastAsia="en-GB"/>
        </w:rPr>
        <w:t>organized</w:t>
      </w:r>
      <w:r w:rsidR="008E2314" w:rsidRPr="0036250F">
        <w:rPr>
          <w:rFonts w:ascii="Times New Roman" w:eastAsia="Times New Roman" w:hAnsi="Times New Roman" w:cs="Times New Roman"/>
          <w:color w:val="000000" w:themeColor="text1"/>
          <w:sz w:val="24"/>
          <w:szCs w:val="24"/>
          <w:lang w:eastAsia="en-GB"/>
        </w:rPr>
        <w:t xml:space="preserve"> </w:t>
      </w:r>
      <w:r w:rsidR="008E2314" w:rsidRPr="007B08C4">
        <w:rPr>
          <w:rFonts w:ascii="Times New Roman" w:eastAsia="Times New Roman" w:hAnsi="Times New Roman" w:cs="Times New Roman"/>
          <w:color w:val="000000" w:themeColor="text1"/>
          <w:sz w:val="24"/>
          <w:szCs w:val="24"/>
          <w:lang w:eastAsia="en-GB"/>
        </w:rPr>
        <w:t>process</w:t>
      </w:r>
      <w:r w:rsidR="008E2314" w:rsidRPr="0036250F">
        <w:rPr>
          <w:rFonts w:ascii="Times New Roman" w:eastAsia="Times New Roman" w:hAnsi="Times New Roman" w:cs="Times New Roman"/>
          <w:color w:val="000000" w:themeColor="text1"/>
          <w:sz w:val="24"/>
          <w:szCs w:val="24"/>
          <w:lang w:eastAsia="en-GB"/>
        </w:rPr>
        <w:t xml:space="preserve">. Second, </w:t>
      </w:r>
      <w:r w:rsidR="008E2314" w:rsidRPr="007B08C4">
        <w:rPr>
          <w:rFonts w:ascii="Times New Roman" w:eastAsia="Times New Roman" w:hAnsi="Times New Roman" w:cs="Times New Roman"/>
          <w:color w:val="000000" w:themeColor="text1"/>
          <w:sz w:val="24"/>
          <w:szCs w:val="24"/>
          <w:lang w:eastAsia="en-GB"/>
        </w:rPr>
        <w:t>conception</w:t>
      </w:r>
      <w:r w:rsidR="008E2314" w:rsidRPr="0036250F">
        <w:rPr>
          <w:rFonts w:ascii="Times New Roman" w:eastAsia="Times New Roman" w:hAnsi="Times New Roman" w:cs="Times New Roman"/>
          <w:color w:val="000000" w:themeColor="text1"/>
          <w:sz w:val="24"/>
          <w:szCs w:val="24"/>
          <w:lang w:eastAsia="en-GB"/>
        </w:rPr>
        <w:t xml:space="preserve"> was </w:t>
      </w:r>
      <w:r w:rsidR="008E2314" w:rsidRPr="007B08C4">
        <w:rPr>
          <w:rFonts w:ascii="Times New Roman" w:eastAsia="Times New Roman" w:hAnsi="Times New Roman" w:cs="Times New Roman"/>
          <w:color w:val="000000" w:themeColor="text1"/>
          <w:sz w:val="24"/>
          <w:szCs w:val="24"/>
          <w:lang w:eastAsia="en-GB"/>
        </w:rPr>
        <w:t>weakened</w:t>
      </w:r>
      <w:r w:rsidR="008E2314" w:rsidRPr="0036250F">
        <w:rPr>
          <w:rFonts w:ascii="Times New Roman" w:eastAsia="Times New Roman" w:hAnsi="Times New Roman" w:cs="Times New Roman"/>
          <w:color w:val="000000" w:themeColor="text1"/>
          <w:sz w:val="24"/>
          <w:szCs w:val="24"/>
          <w:lang w:eastAsia="en-GB"/>
        </w:rPr>
        <w:t xml:space="preserve"> for </w:t>
      </w:r>
      <w:r w:rsidR="008E2314" w:rsidRPr="007B08C4">
        <w:rPr>
          <w:rFonts w:ascii="Times New Roman" w:eastAsia="Times New Roman" w:hAnsi="Times New Roman" w:cs="Times New Roman"/>
          <w:color w:val="000000" w:themeColor="text1"/>
          <w:sz w:val="24"/>
          <w:szCs w:val="24"/>
          <w:lang w:eastAsia="en-GB"/>
        </w:rPr>
        <w:t>partakers</w:t>
      </w:r>
      <w:r w:rsidR="008E2314" w:rsidRPr="0036250F">
        <w:rPr>
          <w:rFonts w:ascii="Times New Roman" w:eastAsia="Times New Roman" w:hAnsi="Times New Roman" w:cs="Times New Roman"/>
          <w:color w:val="000000" w:themeColor="text1"/>
          <w:sz w:val="24"/>
          <w:szCs w:val="24"/>
          <w:lang w:eastAsia="en-GB"/>
        </w:rPr>
        <w:t xml:space="preserve"> </w:t>
      </w:r>
      <w:r w:rsidR="008E2314" w:rsidRPr="007B08C4">
        <w:rPr>
          <w:rFonts w:ascii="Times New Roman" w:eastAsia="Times New Roman" w:hAnsi="Times New Roman" w:cs="Times New Roman"/>
          <w:color w:val="000000" w:themeColor="text1"/>
          <w:sz w:val="24"/>
          <w:szCs w:val="24"/>
          <w:lang w:eastAsia="en-GB"/>
        </w:rPr>
        <w:t>sat</w:t>
      </w:r>
      <w:r w:rsidR="008E2314" w:rsidRPr="0036250F">
        <w:rPr>
          <w:rFonts w:ascii="Times New Roman" w:eastAsia="Times New Roman" w:hAnsi="Times New Roman" w:cs="Times New Roman"/>
          <w:color w:val="000000" w:themeColor="text1"/>
          <w:sz w:val="24"/>
          <w:szCs w:val="24"/>
          <w:lang w:eastAsia="en-GB"/>
        </w:rPr>
        <w:t xml:space="preserve"> in view of peers </w:t>
      </w:r>
      <w:r w:rsidR="008E2314" w:rsidRPr="007B08C4">
        <w:rPr>
          <w:rFonts w:ascii="Times New Roman" w:eastAsia="Times New Roman" w:hAnsi="Times New Roman" w:cs="Times New Roman"/>
          <w:color w:val="000000" w:themeColor="text1"/>
          <w:sz w:val="24"/>
          <w:szCs w:val="24"/>
          <w:lang w:eastAsia="en-GB"/>
        </w:rPr>
        <w:t>involved</w:t>
      </w:r>
      <w:r w:rsidR="008E2314" w:rsidRPr="0036250F">
        <w:rPr>
          <w:rFonts w:ascii="Times New Roman" w:eastAsia="Times New Roman" w:hAnsi="Times New Roman" w:cs="Times New Roman"/>
          <w:color w:val="000000" w:themeColor="text1"/>
          <w:sz w:val="24"/>
          <w:szCs w:val="24"/>
          <w:lang w:eastAsia="en-GB"/>
        </w:rPr>
        <w:t xml:space="preserve"> in multitasking. </w:t>
      </w:r>
      <w:r w:rsidR="008E2314" w:rsidRPr="007B08C4">
        <w:rPr>
          <w:rFonts w:ascii="Times New Roman" w:eastAsia="Times New Roman" w:hAnsi="Times New Roman" w:cs="Times New Roman"/>
          <w:color w:val="000000" w:themeColor="text1"/>
          <w:sz w:val="24"/>
          <w:szCs w:val="24"/>
          <w:lang w:eastAsia="en-GB"/>
        </w:rPr>
        <w:t>This outcome therefore suggests that, in spite of</w:t>
      </w:r>
      <w:r w:rsidR="008E2314" w:rsidRPr="0036250F">
        <w:rPr>
          <w:rFonts w:ascii="Times New Roman" w:eastAsia="Times New Roman" w:hAnsi="Times New Roman" w:cs="Times New Roman"/>
          <w:color w:val="000000" w:themeColor="text1"/>
          <w:sz w:val="24"/>
          <w:szCs w:val="24"/>
          <w:lang w:eastAsia="en-GB"/>
        </w:rPr>
        <w:t xml:space="preserve"> actively </w:t>
      </w:r>
      <w:r w:rsidR="008E2314" w:rsidRPr="007B08C4">
        <w:rPr>
          <w:rFonts w:ascii="Times New Roman" w:eastAsia="Times New Roman" w:hAnsi="Times New Roman" w:cs="Times New Roman"/>
          <w:color w:val="000000" w:themeColor="text1"/>
          <w:sz w:val="24"/>
          <w:szCs w:val="24"/>
          <w:lang w:eastAsia="en-GB"/>
        </w:rPr>
        <w:t>attempting</w:t>
      </w:r>
      <w:r w:rsidR="008E2314" w:rsidRPr="0036250F">
        <w:rPr>
          <w:rFonts w:ascii="Times New Roman" w:eastAsia="Times New Roman" w:hAnsi="Times New Roman" w:cs="Times New Roman"/>
          <w:color w:val="000000" w:themeColor="text1"/>
          <w:sz w:val="24"/>
          <w:szCs w:val="24"/>
          <w:lang w:eastAsia="en-GB"/>
        </w:rPr>
        <w:t xml:space="preserve"> to learn the </w:t>
      </w:r>
      <w:r w:rsidR="008E2314" w:rsidRPr="007B08C4">
        <w:rPr>
          <w:rFonts w:ascii="Times New Roman" w:eastAsia="Times New Roman" w:hAnsi="Times New Roman" w:cs="Times New Roman"/>
          <w:color w:val="000000" w:themeColor="text1"/>
          <w:sz w:val="24"/>
          <w:szCs w:val="24"/>
          <w:lang w:eastAsia="en-GB"/>
        </w:rPr>
        <w:t>p</w:t>
      </w:r>
      <w:r w:rsidR="008E2314" w:rsidRPr="0036250F">
        <w:rPr>
          <w:rFonts w:ascii="Times New Roman" w:eastAsia="Times New Roman" w:hAnsi="Times New Roman" w:cs="Times New Roman"/>
          <w:color w:val="000000" w:themeColor="text1"/>
          <w:sz w:val="24"/>
          <w:szCs w:val="24"/>
          <w:lang w:eastAsia="en-GB"/>
        </w:rPr>
        <w:t xml:space="preserve">articipants </w:t>
      </w:r>
      <w:r w:rsidR="008E2314" w:rsidRPr="007B08C4">
        <w:rPr>
          <w:rFonts w:ascii="Times New Roman" w:eastAsia="Times New Roman" w:hAnsi="Times New Roman" w:cs="Times New Roman"/>
          <w:color w:val="000000" w:themeColor="text1"/>
          <w:sz w:val="24"/>
          <w:szCs w:val="24"/>
          <w:lang w:eastAsia="en-GB"/>
        </w:rPr>
        <w:t xml:space="preserve">were disadvantaged </w:t>
      </w:r>
      <w:r w:rsidR="008E2314" w:rsidRPr="0036250F">
        <w:rPr>
          <w:rFonts w:ascii="Times New Roman" w:eastAsia="Times New Roman" w:hAnsi="Times New Roman" w:cs="Times New Roman"/>
          <w:color w:val="000000" w:themeColor="text1"/>
          <w:sz w:val="24"/>
          <w:szCs w:val="24"/>
          <w:lang w:eastAsia="en-GB"/>
        </w:rPr>
        <w:t xml:space="preserve">by the </w:t>
      </w:r>
      <w:r w:rsidR="008E2314" w:rsidRPr="007B08C4">
        <w:rPr>
          <w:rFonts w:ascii="Times New Roman" w:eastAsia="Times New Roman" w:hAnsi="Times New Roman" w:cs="Times New Roman"/>
          <w:color w:val="000000" w:themeColor="text1"/>
          <w:sz w:val="24"/>
          <w:szCs w:val="24"/>
          <w:lang w:eastAsia="en-GB"/>
        </w:rPr>
        <w:t>peers’ choices</w:t>
      </w:r>
      <w:r w:rsidR="008E2314" w:rsidRPr="0036250F">
        <w:rPr>
          <w:rFonts w:ascii="Times New Roman" w:eastAsia="Times New Roman" w:hAnsi="Times New Roman" w:cs="Times New Roman"/>
          <w:color w:val="000000" w:themeColor="text1"/>
          <w:sz w:val="24"/>
          <w:szCs w:val="24"/>
          <w:lang w:eastAsia="en-GB"/>
        </w:rPr>
        <w:t>.</w:t>
      </w:r>
      <w:r w:rsidR="0098395C" w:rsidRPr="007B08C4">
        <w:rPr>
          <w:rFonts w:ascii="Times New Roman" w:eastAsia="Times New Roman" w:hAnsi="Times New Roman" w:cs="Times New Roman"/>
          <w:color w:val="000000" w:themeColor="text1"/>
          <w:sz w:val="24"/>
          <w:szCs w:val="24"/>
          <w:lang w:eastAsia="en-GB"/>
        </w:rPr>
        <w:t xml:space="preserve"> </w:t>
      </w:r>
    </w:p>
    <w:p w14:paraId="2F4358C1" w14:textId="528B27F2" w:rsidR="007B08C4" w:rsidRPr="006E4ED8" w:rsidRDefault="0098395C" w:rsidP="007B08C4">
      <w:pPr>
        <w:spacing w:after="240" w:line="480" w:lineRule="auto"/>
        <w:ind w:firstLine="720"/>
        <w:jc w:val="both"/>
        <w:rPr>
          <w:rFonts w:ascii="Times New Roman" w:eastAsia="Times New Roman" w:hAnsi="Times New Roman" w:cs="Times New Roman"/>
          <w:color w:val="000000" w:themeColor="text1"/>
          <w:sz w:val="24"/>
          <w:szCs w:val="24"/>
          <w:lang w:eastAsia="en-GB"/>
        </w:rPr>
      </w:pPr>
      <w:r w:rsidRPr="007B08C4">
        <w:rPr>
          <w:rFonts w:ascii="Times New Roman" w:eastAsia="Times New Roman" w:hAnsi="Times New Roman" w:cs="Times New Roman"/>
          <w:color w:val="000000" w:themeColor="text1"/>
          <w:sz w:val="24"/>
          <w:szCs w:val="24"/>
          <w:lang w:eastAsia="en-GB"/>
        </w:rPr>
        <w:t>The experiments were conducted in nature, and thus they do not create key contributions to theory</w:t>
      </w:r>
      <w:r w:rsidR="007B08C4">
        <w:rPr>
          <w:rFonts w:ascii="Times New Roman" w:eastAsia="Times New Roman" w:hAnsi="Times New Roman" w:cs="Times New Roman"/>
          <w:color w:val="000000" w:themeColor="text1"/>
          <w:sz w:val="24"/>
          <w:szCs w:val="24"/>
          <w:lang w:eastAsia="en-GB"/>
        </w:rPr>
        <w:t xml:space="preserve"> of attention</w:t>
      </w:r>
      <w:r w:rsidRPr="007B08C4">
        <w:rPr>
          <w:rFonts w:ascii="Times New Roman" w:eastAsia="Times New Roman" w:hAnsi="Times New Roman" w:cs="Times New Roman"/>
          <w:color w:val="000000" w:themeColor="text1"/>
          <w:sz w:val="24"/>
          <w:szCs w:val="24"/>
          <w:lang w:eastAsia="en-GB"/>
        </w:rPr>
        <w:t>. Nevertheless</w:t>
      </w:r>
      <w:r w:rsidRPr="006E4ED8">
        <w:rPr>
          <w:rFonts w:ascii="Times New Roman" w:eastAsia="Times New Roman" w:hAnsi="Times New Roman" w:cs="Times New Roman"/>
          <w:color w:val="000000" w:themeColor="text1"/>
          <w:sz w:val="24"/>
          <w:szCs w:val="24"/>
          <w:lang w:eastAsia="en-GB"/>
        </w:rPr>
        <w:t xml:space="preserve">, the </w:t>
      </w:r>
      <w:r w:rsidRPr="007B08C4">
        <w:rPr>
          <w:rFonts w:ascii="Times New Roman" w:eastAsia="Times New Roman" w:hAnsi="Times New Roman" w:cs="Times New Roman"/>
          <w:color w:val="000000" w:themeColor="text1"/>
          <w:sz w:val="24"/>
          <w:szCs w:val="24"/>
          <w:lang w:eastAsia="en-GB"/>
        </w:rPr>
        <w:t>outcomes</w:t>
      </w:r>
      <w:r w:rsidRPr="006E4ED8">
        <w:rPr>
          <w:rFonts w:ascii="Times New Roman" w:eastAsia="Times New Roman" w:hAnsi="Times New Roman" w:cs="Times New Roman"/>
          <w:color w:val="000000" w:themeColor="text1"/>
          <w:sz w:val="24"/>
          <w:szCs w:val="24"/>
          <w:lang w:eastAsia="en-GB"/>
        </w:rPr>
        <w:t xml:space="preserve"> are </w:t>
      </w:r>
      <w:r w:rsidRPr="007B08C4">
        <w:rPr>
          <w:rFonts w:ascii="Times New Roman" w:eastAsia="Times New Roman" w:hAnsi="Times New Roman" w:cs="Times New Roman"/>
          <w:color w:val="000000" w:themeColor="text1"/>
          <w:sz w:val="24"/>
          <w:szCs w:val="24"/>
          <w:lang w:eastAsia="en-GB"/>
        </w:rPr>
        <w:t>reliable</w:t>
      </w:r>
      <w:r w:rsidRPr="006E4ED8">
        <w:rPr>
          <w:rFonts w:ascii="Times New Roman" w:eastAsia="Times New Roman" w:hAnsi="Times New Roman" w:cs="Times New Roman"/>
          <w:color w:val="000000" w:themeColor="text1"/>
          <w:sz w:val="24"/>
          <w:szCs w:val="24"/>
          <w:lang w:eastAsia="en-GB"/>
        </w:rPr>
        <w:t xml:space="preserve"> with theory, </w:t>
      </w:r>
      <w:r w:rsidRPr="007B08C4">
        <w:rPr>
          <w:rFonts w:ascii="Times New Roman" w:eastAsia="Times New Roman" w:hAnsi="Times New Roman" w:cs="Times New Roman"/>
          <w:color w:val="000000" w:themeColor="text1"/>
          <w:sz w:val="24"/>
          <w:szCs w:val="24"/>
          <w:lang w:eastAsia="en-GB"/>
        </w:rPr>
        <w:t>specifically</w:t>
      </w:r>
      <w:r w:rsidRPr="006E4ED8">
        <w:rPr>
          <w:rFonts w:ascii="Times New Roman" w:eastAsia="Times New Roman" w:hAnsi="Times New Roman" w:cs="Times New Roman"/>
          <w:color w:val="000000" w:themeColor="text1"/>
          <w:sz w:val="24"/>
          <w:szCs w:val="24"/>
          <w:lang w:eastAsia="en-GB"/>
        </w:rPr>
        <w:t xml:space="preserve"> that the </w:t>
      </w:r>
      <w:r w:rsidRPr="007B08C4">
        <w:rPr>
          <w:rFonts w:ascii="Times New Roman" w:eastAsia="Times New Roman" w:hAnsi="Times New Roman" w:cs="Times New Roman"/>
          <w:color w:val="000000" w:themeColor="text1"/>
          <w:sz w:val="24"/>
          <w:szCs w:val="24"/>
          <w:lang w:eastAsia="en-GB"/>
        </w:rPr>
        <w:t>extent</w:t>
      </w:r>
      <w:r w:rsidRPr="006E4ED8">
        <w:rPr>
          <w:rFonts w:ascii="Times New Roman" w:eastAsia="Times New Roman" w:hAnsi="Times New Roman" w:cs="Times New Roman"/>
          <w:color w:val="000000" w:themeColor="text1"/>
          <w:sz w:val="24"/>
          <w:szCs w:val="24"/>
          <w:lang w:eastAsia="en-GB"/>
        </w:rPr>
        <w:t xml:space="preserve"> of </w:t>
      </w:r>
      <w:r w:rsidR="00C87E61" w:rsidRPr="006E4ED8">
        <w:rPr>
          <w:rFonts w:ascii="Times New Roman" w:eastAsia="Times New Roman" w:hAnsi="Times New Roman" w:cs="Times New Roman"/>
          <w:color w:val="000000" w:themeColor="text1"/>
          <w:sz w:val="24"/>
          <w:szCs w:val="24"/>
          <w:lang w:eastAsia="en-GB"/>
        </w:rPr>
        <w:t>consideration</w:t>
      </w:r>
      <w:r w:rsidRPr="006E4ED8">
        <w:rPr>
          <w:rFonts w:ascii="Times New Roman" w:eastAsia="Times New Roman" w:hAnsi="Times New Roman" w:cs="Times New Roman"/>
          <w:color w:val="000000" w:themeColor="text1"/>
          <w:sz w:val="24"/>
          <w:szCs w:val="24"/>
          <w:lang w:eastAsia="en-GB"/>
        </w:rPr>
        <w:t xml:space="preserve"> that is </w:t>
      </w:r>
      <w:r w:rsidRPr="007B08C4">
        <w:rPr>
          <w:rFonts w:ascii="Times New Roman" w:eastAsia="Times New Roman" w:hAnsi="Times New Roman" w:cs="Times New Roman"/>
          <w:color w:val="000000" w:themeColor="text1"/>
          <w:sz w:val="24"/>
          <w:szCs w:val="24"/>
          <w:lang w:eastAsia="en-GB"/>
        </w:rPr>
        <w:t>assigned</w:t>
      </w:r>
      <w:r w:rsidRPr="006E4ED8">
        <w:rPr>
          <w:rFonts w:ascii="Times New Roman" w:eastAsia="Times New Roman" w:hAnsi="Times New Roman" w:cs="Times New Roman"/>
          <w:color w:val="000000" w:themeColor="text1"/>
          <w:sz w:val="24"/>
          <w:szCs w:val="24"/>
          <w:lang w:eastAsia="en-GB"/>
        </w:rPr>
        <w:t xml:space="preserve"> to a </w:t>
      </w:r>
      <w:r w:rsidRPr="007B08C4">
        <w:rPr>
          <w:rFonts w:ascii="Times New Roman" w:eastAsia="Times New Roman" w:hAnsi="Times New Roman" w:cs="Times New Roman"/>
          <w:color w:val="000000" w:themeColor="text1"/>
          <w:sz w:val="24"/>
          <w:szCs w:val="24"/>
          <w:lang w:eastAsia="en-GB"/>
        </w:rPr>
        <w:t>chore</w:t>
      </w:r>
      <w:r w:rsidRPr="006E4ED8">
        <w:rPr>
          <w:rFonts w:ascii="Times New Roman" w:eastAsia="Times New Roman" w:hAnsi="Times New Roman" w:cs="Times New Roman"/>
          <w:color w:val="000000" w:themeColor="text1"/>
          <w:sz w:val="24"/>
          <w:szCs w:val="24"/>
          <w:lang w:eastAsia="en-GB"/>
        </w:rPr>
        <w:t xml:space="preserve"> is </w:t>
      </w:r>
      <w:r w:rsidRPr="007B08C4">
        <w:rPr>
          <w:rFonts w:ascii="Times New Roman" w:eastAsia="Times New Roman" w:hAnsi="Times New Roman" w:cs="Times New Roman"/>
          <w:color w:val="000000" w:themeColor="text1"/>
          <w:sz w:val="24"/>
          <w:szCs w:val="24"/>
          <w:lang w:eastAsia="en-GB"/>
        </w:rPr>
        <w:t>connected</w:t>
      </w:r>
      <w:r w:rsidRPr="006E4ED8">
        <w:rPr>
          <w:rFonts w:ascii="Times New Roman" w:eastAsia="Times New Roman" w:hAnsi="Times New Roman" w:cs="Times New Roman"/>
          <w:color w:val="000000" w:themeColor="text1"/>
          <w:sz w:val="24"/>
          <w:szCs w:val="24"/>
          <w:lang w:eastAsia="en-GB"/>
        </w:rPr>
        <w:t xml:space="preserve"> to the </w:t>
      </w:r>
      <w:r w:rsidRPr="007B08C4">
        <w:rPr>
          <w:rFonts w:ascii="Times New Roman" w:eastAsia="Times New Roman" w:hAnsi="Times New Roman" w:cs="Times New Roman"/>
          <w:color w:val="000000" w:themeColor="text1"/>
          <w:sz w:val="24"/>
          <w:szCs w:val="24"/>
          <w:lang w:eastAsia="en-GB"/>
        </w:rPr>
        <w:t>value</w:t>
      </w:r>
      <w:r w:rsidRPr="006E4ED8">
        <w:rPr>
          <w:rFonts w:ascii="Times New Roman" w:eastAsia="Times New Roman" w:hAnsi="Times New Roman" w:cs="Times New Roman"/>
          <w:color w:val="000000" w:themeColor="text1"/>
          <w:sz w:val="24"/>
          <w:szCs w:val="24"/>
          <w:lang w:eastAsia="en-GB"/>
        </w:rPr>
        <w:t xml:space="preserve"> and </w:t>
      </w:r>
      <w:r w:rsidRPr="007B08C4">
        <w:rPr>
          <w:rFonts w:ascii="Times New Roman" w:eastAsia="Times New Roman" w:hAnsi="Times New Roman" w:cs="Times New Roman"/>
          <w:color w:val="000000" w:themeColor="text1"/>
          <w:sz w:val="24"/>
          <w:szCs w:val="24"/>
          <w:lang w:eastAsia="en-GB"/>
        </w:rPr>
        <w:t>magnitude</w:t>
      </w:r>
      <w:r w:rsidRPr="006E4ED8">
        <w:rPr>
          <w:rFonts w:ascii="Times New Roman" w:eastAsia="Times New Roman" w:hAnsi="Times New Roman" w:cs="Times New Roman"/>
          <w:color w:val="000000" w:themeColor="text1"/>
          <w:sz w:val="24"/>
          <w:szCs w:val="24"/>
          <w:lang w:eastAsia="en-GB"/>
        </w:rPr>
        <w:t xml:space="preserve"> of </w:t>
      </w:r>
      <w:r w:rsidRPr="007B08C4">
        <w:rPr>
          <w:rFonts w:ascii="Times New Roman" w:eastAsia="Times New Roman" w:hAnsi="Times New Roman" w:cs="Times New Roman"/>
          <w:color w:val="000000" w:themeColor="text1"/>
          <w:sz w:val="24"/>
          <w:szCs w:val="24"/>
          <w:lang w:eastAsia="en-GB"/>
        </w:rPr>
        <w:t>data</w:t>
      </w:r>
      <w:r w:rsidRPr="006E4ED8">
        <w:rPr>
          <w:rFonts w:ascii="Times New Roman" w:eastAsia="Times New Roman" w:hAnsi="Times New Roman" w:cs="Times New Roman"/>
          <w:color w:val="000000" w:themeColor="text1"/>
          <w:sz w:val="24"/>
          <w:szCs w:val="24"/>
          <w:lang w:eastAsia="en-GB"/>
        </w:rPr>
        <w:t xml:space="preserve"> </w:t>
      </w:r>
      <w:r w:rsidR="00C87E61" w:rsidRPr="006E4ED8">
        <w:rPr>
          <w:rFonts w:ascii="Times New Roman" w:eastAsia="Times New Roman" w:hAnsi="Times New Roman" w:cs="Times New Roman"/>
          <w:color w:val="000000" w:themeColor="text1"/>
          <w:sz w:val="24"/>
          <w:szCs w:val="24"/>
          <w:lang w:eastAsia="en-GB"/>
        </w:rPr>
        <w:t>managed</w:t>
      </w:r>
      <w:r w:rsidRPr="006E4ED8">
        <w:rPr>
          <w:rFonts w:ascii="Times New Roman" w:eastAsia="Times New Roman" w:hAnsi="Times New Roman" w:cs="Times New Roman"/>
          <w:color w:val="000000" w:themeColor="text1"/>
          <w:sz w:val="24"/>
          <w:szCs w:val="24"/>
          <w:lang w:eastAsia="en-GB"/>
        </w:rPr>
        <w:t xml:space="preserve">. </w:t>
      </w:r>
      <w:r w:rsidR="007B08C4" w:rsidRPr="007B08C4">
        <w:rPr>
          <w:rFonts w:ascii="Times New Roman" w:eastAsia="Times New Roman" w:hAnsi="Times New Roman" w:cs="Times New Roman"/>
          <w:color w:val="000000" w:themeColor="text1"/>
          <w:sz w:val="24"/>
          <w:szCs w:val="24"/>
          <w:lang w:eastAsia="en-GB"/>
        </w:rPr>
        <w:t>Even though the attention was not measured directly, all the partakers, were keenly</w:t>
      </w:r>
      <w:r w:rsidR="007B08C4" w:rsidRPr="006E4ED8">
        <w:rPr>
          <w:rFonts w:ascii="Times New Roman" w:eastAsia="Times New Roman" w:hAnsi="Times New Roman" w:cs="Times New Roman"/>
          <w:color w:val="000000" w:themeColor="text1"/>
          <w:sz w:val="24"/>
          <w:szCs w:val="24"/>
          <w:lang w:eastAsia="en-GB"/>
        </w:rPr>
        <w:t xml:space="preserve"> </w:t>
      </w:r>
      <w:r w:rsidR="007B08C4" w:rsidRPr="007B08C4">
        <w:rPr>
          <w:rFonts w:ascii="Times New Roman" w:eastAsia="Times New Roman" w:hAnsi="Times New Roman" w:cs="Times New Roman"/>
          <w:color w:val="000000" w:themeColor="text1"/>
          <w:sz w:val="24"/>
          <w:szCs w:val="24"/>
          <w:lang w:eastAsia="en-GB"/>
        </w:rPr>
        <w:t>heeding</w:t>
      </w:r>
      <w:r w:rsidR="007B08C4" w:rsidRPr="006E4ED8">
        <w:rPr>
          <w:rFonts w:ascii="Times New Roman" w:eastAsia="Times New Roman" w:hAnsi="Times New Roman" w:cs="Times New Roman"/>
          <w:color w:val="000000" w:themeColor="text1"/>
          <w:sz w:val="24"/>
          <w:szCs w:val="24"/>
          <w:lang w:eastAsia="en-GB"/>
        </w:rPr>
        <w:t xml:space="preserve"> to </w:t>
      </w:r>
      <w:r w:rsidR="007B08C4" w:rsidRPr="007B08C4">
        <w:rPr>
          <w:rFonts w:ascii="Times New Roman" w:eastAsia="Times New Roman" w:hAnsi="Times New Roman" w:cs="Times New Roman"/>
          <w:color w:val="000000" w:themeColor="text1"/>
          <w:sz w:val="24"/>
          <w:szCs w:val="24"/>
          <w:lang w:eastAsia="en-GB"/>
        </w:rPr>
        <w:t>as well as</w:t>
      </w:r>
      <w:r w:rsidR="007B08C4" w:rsidRPr="006E4ED8">
        <w:rPr>
          <w:rFonts w:ascii="Times New Roman" w:eastAsia="Times New Roman" w:hAnsi="Times New Roman" w:cs="Times New Roman"/>
          <w:color w:val="000000" w:themeColor="text1"/>
          <w:sz w:val="24"/>
          <w:szCs w:val="24"/>
          <w:lang w:eastAsia="en-GB"/>
        </w:rPr>
        <w:t xml:space="preserve"> taking notes on the </w:t>
      </w:r>
      <w:r w:rsidR="007B08C4" w:rsidRPr="007B08C4">
        <w:rPr>
          <w:rFonts w:ascii="Times New Roman" w:eastAsia="Times New Roman" w:hAnsi="Times New Roman" w:cs="Times New Roman"/>
          <w:color w:val="000000" w:themeColor="text1"/>
          <w:sz w:val="24"/>
          <w:szCs w:val="24"/>
          <w:lang w:eastAsia="en-GB"/>
        </w:rPr>
        <w:t>presented data</w:t>
      </w:r>
      <w:r w:rsidR="007B08C4">
        <w:rPr>
          <w:rFonts w:ascii="Times New Roman" w:eastAsia="Times New Roman" w:hAnsi="Times New Roman" w:cs="Times New Roman"/>
          <w:color w:val="000000" w:themeColor="text1"/>
          <w:sz w:val="24"/>
          <w:szCs w:val="24"/>
          <w:lang w:eastAsia="en-GB"/>
        </w:rPr>
        <w:t xml:space="preserve"> (</w:t>
      </w:r>
      <w:r w:rsidR="007B08C4">
        <w:rPr>
          <w:rFonts w:ascii="Times New Roman" w:hAnsi="Times New Roman" w:cs="Times New Roman"/>
          <w:color w:val="000000" w:themeColor="text1"/>
          <w:sz w:val="24"/>
          <w:szCs w:val="24"/>
          <w:shd w:val="clear" w:color="auto" w:fill="FFFFFF"/>
        </w:rPr>
        <w:t xml:space="preserve">Sana, Weston, &amp; </w:t>
      </w:r>
      <w:proofErr w:type="spellStart"/>
      <w:r w:rsidR="007B08C4">
        <w:rPr>
          <w:rFonts w:ascii="Times New Roman" w:hAnsi="Times New Roman" w:cs="Times New Roman"/>
          <w:color w:val="000000" w:themeColor="text1"/>
          <w:sz w:val="24"/>
          <w:szCs w:val="24"/>
          <w:shd w:val="clear" w:color="auto" w:fill="FFFFFF"/>
        </w:rPr>
        <w:t>Cepeda</w:t>
      </w:r>
      <w:proofErr w:type="spellEnd"/>
      <w:r w:rsidR="007B08C4">
        <w:rPr>
          <w:rFonts w:ascii="Times New Roman" w:hAnsi="Times New Roman" w:cs="Times New Roman"/>
          <w:color w:val="000000" w:themeColor="text1"/>
          <w:sz w:val="24"/>
          <w:szCs w:val="24"/>
          <w:shd w:val="clear" w:color="auto" w:fill="FFFFFF"/>
        </w:rPr>
        <w:t xml:space="preserve">, </w:t>
      </w:r>
      <w:r w:rsidR="007B08C4" w:rsidRPr="007B08C4">
        <w:rPr>
          <w:rFonts w:ascii="Times New Roman" w:hAnsi="Times New Roman" w:cs="Times New Roman"/>
          <w:color w:val="000000" w:themeColor="text1"/>
          <w:sz w:val="24"/>
          <w:szCs w:val="24"/>
          <w:shd w:val="clear" w:color="auto" w:fill="FFFFFF"/>
        </w:rPr>
        <w:t>2013)</w:t>
      </w:r>
      <w:r w:rsidR="007B08C4" w:rsidRPr="006E4ED8">
        <w:rPr>
          <w:rFonts w:ascii="Times New Roman" w:eastAsia="Times New Roman" w:hAnsi="Times New Roman" w:cs="Times New Roman"/>
          <w:color w:val="000000" w:themeColor="text1"/>
          <w:sz w:val="24"/>
          <w:szCs w:val="24"/>
          <w:lang w:eastAsia="en-GB"/>
        </w:rPr>
        <w:t xml:space="preserve">. </w:t>
      </w:r>
      <w:r w:rsidR="007B08C4" w:rsidRPr="007B08C4">
        <w:rPr>
          <w:rFonts w:ascii="Times New Roman" w:eastAsia="Times New Roman" w:hAnsi="Times New Roman" w:cs="Times New Roman"/>
          <w:color w:val="000000" w:themeColor="text1"/>
          <w:sz w:val="24"/>
          <w:szCs w:val="24"/>
          <w:lang w:eastAsia="en-GB"/>
        </w:rPr>
        <w:t>Sturdy fidelity measures that existed enabled the researchers to become more assured that aspects</w:t>
      </w:r>
      <w:r w:rsidR="007B08C4" w:rsidRPr="006E4ED8">
        <w:rPr>
          <w:rFonts w:ascii="Times New Roman" w:eastAsia="Times New Roman" w:hAnsi="Times New Roman" w:cs="Times New Roman"/>
          <w:color w:val="000000" w:themeColor="text1"/>
          <w:sz w:val="24"/>
          <w:szCs w:val="24"/>
          <w:lang w:eastAsia="en-GB"/>
        </w:rPr>
        <w:t xml:space="preserve"> </w:t>
      </w:r>
      <w:r w:rsidR="007B08C4" w:rsidRPr="007B08C4">
        <w:rPr>
          <w:rFonts w:ascii="Times New Roman" w:eastAsia="Times New Roman" w:hAnsi="Times New Roman" w:cs="Times New Roman"/>
          <w:color w:val="000000" w:themeColor="text1"/>
          <w:sz w:val="24"/>
          <w:szCs w:val="24"/>
          <w:lang w:eastAsia="en-GB"/>
        </w:rPr>
        <w:t>unconnected</w:t>
      </w:r>
      <w:r w:rsidR="007B08C4" w:rsidRPr="006E4ED8">
        <w:rPr>
          <w:rFonts w:ascii="Times New Roman" w:eastAsia="Times New Roman" w:hAnsi="Times New Roman" w:cs="Times New Roman"/>
          <w:color w:val="000000" w:themeColor="text1"/>
          <w:sz w:val="24"/>
          <w:szCs w:val="24"/>
          <w:lang w:eastAsia="en-GB"/>
        </w:rPr>
        <w:t xml:space="preserve"> to </w:t>
      </w:r>
      <w:r w:rsidR="007B08C4" w:rsidRPr="007B08C4">
        <w:rPr>
          <w:rFonts w:ascii="Times New Roman" w:eastAsia="Times New Roman" w:hAnsi="Times New Roman" w:cs="Times New Roman"/>
          <w:color w:val="000000" w:themeColor="text1"/>
          <w:sz w:val="24"/>
          <w:szCs w:val="24"/>
          <w:lang w:eastAsia="en-GB"/>
        </w:rPr>
        <w:t>the influence</w:t>
      </w:r>
      <w:r w:rsidR="007B08C4" w:rsidRPr="006E4ED8">
        <w:rPr>
          <w:rFonts w:ascii="Times New Roman" w:eastAsia="Times New Roman" w:hAnsi="Times New Roman" w:cs="Times New Roman"/>
          <w:color w:val="000000" w:themeColor="text1"/>
          <w:sz w:val="24"/>
          <w:szCs w:val="24"/>
          <w:lang w:eastAsia="en-GB"/>
        </w:rPr>
        <w:t xml:space="preserve"> were not </w:t>
      </w:r>
      <w:r w:rsidR="007B08C4" w:rsidRPr="007B08C4">
        <w:rPr>
          <w:rFonts w:ascii="Times New Roman" w:eastAsia="Times New Roman" w:hAnsi="Times New Roman" w:cs="Times New Roman"/>
          <w:color w:val="000000" w:themeColor="text1"/>
          <w:sz w:val="24"/>
          <w:szCs w:val="24"/>
          <w:lang w:eastAsia="en-GB"/>
        </w:rPr>
        <w:t>introducing</w:t>
      </w:r>
      <w:r w:rsidR="007B08C4" w:rsidRPr="006E4ED8">
        <w:rPr>
          <w:rFonts w:ascii="Times New Roman" w:eastAsia="Times New Roman" w:hAnsi="Times New Roman" w:cs="Times New Roman"/>
          <w:color w:val="000000" w:themeColor="text1"/>
          <w:sz w:val="24"/>
          <w:szCs w:val="24"/>
          <w:lang w:eastAsia="en-GB"/>
        </w:rPr>
        <w:t xml:space="preserve"> other </w:t>
      </w:r>
      <w:r w:rsidR="007B08C4" w:rsidRPr="007B08C4">
        <w:rPr>
          <w:rFonts w:ascii="Times New Roman" w:eastAsia="Times New Roman" w:hAnsi="Times New Roman" w:cs="Times New Roman"/>
          <w:color w:val="000000" w:themeColor="text1"/>
          <w:sz w:val="24"/>
          <w:szCs w:val="24"/>
          <w:lang w:eastAsia="en-GB"/>
        </w:rPr>
        <w:t>variance sources t</w:t>
      </w:r>
      <w:r w:rsidR="007B08C4" w:rsidRPr="006E4ED8">
        <w:rPr>
          <w:rFonts w:ascii="Times New Roman" w:eastAsia="Times New Roman" w:hAnsi="Times New Roman" w:cs="Times New Roman"/>
          <w:color w:val="000000" w:themeColor="text1"/>
          <w:sz w:val="24"/>
          <w:szCs w:val="24"/>
          <w:lang w:eastAsia="en-GB"/>
        </w:rPr>
        <w:t xml:space="preserve">o the </w:t>
      </w:r>
      <w:r w:rsidR="007B08C4" w:rsidRPr="007B08C4">
        <w:rPr>
          <w:rFonts w:ascii="Times New Roman" w:eastAsia="Times New Roman" w:hAnsi="Times New Roman" w:cs="Times New Roman"/>
          <w:color w:val="000000" w:themeColor="text1"/>
          <w:sz w:val="24"/>
          <w:szCs w:val="24"/>
          <w:lang w:eastAsia="en-GB"/>
        </w:rPr>
        <w:t>information</w:t>
      </w:r>
      <w:r w:rsidR="007B08C4" w:rsidRPr="006E4ED8">
        <w:rPr>
          <w:rFonts w:ascii="Times New Roman" w:eastAsia="Times New Roman" w:hAnsi="Times New Roman" w:cs="Times New Roman"/>
          <w:color w:val="000000" w:themeColor="text1"/>
          <w:sz w:val="24"/>
          <w:szCs w:val="24"/>
          <w:lang w:eastAsia="en-GB"/>
        </w:rPr>
        <w:t xml:space="preserve">. </w:t>
      </w:r>
      <w:r w:rsidR="007B08C4" w:rsidRPr="007B08C4">
        <w:rPr>
          <w:rFonts w:ascii="Times New Roman" w:eastAsia="Times New Roman" w:hAnsi="Times New Roman" w:cs="Times New Roman"/>
          <w:color w:val="000000" w:themeColor="text1"/>
          <w:sz w:val="24"/>
          <w:szCs w:val="24"/>
          <w:lang w:eastAsia="en-GB"/>
        </w:rPr>
        <w:lastRenderedPageBreak/>
        <w:t xml:space="preserve">Hence, it can be </w:t>
      </w:r>
      <w:r w:rsidR="007B08C4" w:rsidRPr="006E4ED8">
        <w:rPr>
          <w:rFonts w:ascii="Times New Roman" w:eastAsia="Times New Roman" w:hAnsi="Times New Roman" w:cs="Times New Roman"/>
          <w:color w:val="000000" w:themeColor="text1"/>
          <w:sz w:val="24"/>
          <w:szCs w:val="24"/>
          <w:lang w:eastAsia="en-GB"/>
        </w:rPr>
        <w:t>speculate</w:t>
      </w:r>
      <w:r w:rsidR="007B08C4" w:rsidRPr="007B08C4">
        <w:rPr>
          <w:rFonts w:ascii="Times New Roman" w:eastAsia="Times New Roman" w:hAnsi="Times New Roman" w:cs="Times New Roman"/>
          <w:color w:val="000000" w:themeColor="text1"/>
          <w:sz w:val="24"/>
          <w:szCs w:val="24"/>
          <w:lang w:eastAsia="en-GB"/>
        </w:rPr>
        <w:t>d</w:t>
      </w:r>
      <w:r w:rsidR="007B08C4" w:rsidRPr="006E4ED8">
        <w:rPr>
          <w:rFonts w:ascii="Times New Roman" w:eastAsia="Times New Roman" w:hAnsi="Times New Roman" w:cs="Times New Roman"/>
          <w:color w:val="000000" w:themeColor="text1"/>
          <w:sz w:val="24"/>
          <w:szCs w:val="24"/>
          <w:lang w:eastAsia="en-GB"/>
        </w:rPr>
        <w:t xml:space="preserve"> that attention was </w:t>
      </w:r>
      <w:r w:rsidR="007B08C4" w:rsidRPr="007B08C4">
        <w:rPr>
          <w:rFonts w:ascii="Times New Roman" w:eastAsia="Times New Roman" w:hAnsi="Times New Roman" w:cs="Times New Roman"/>
          <w:color w:val="000000" w:themeColor="text1"/>
          <w:sz w:val="24"/>
          <w:szCs w:val="24"/>
          <w:lang w:eastAsia="en-GB"/>
        </w:rPr>
        <w:t>damaged</w:t>
      </w:r>
      <w:r w:rsidR="007B08C4" w:rsidRPr="006E4ED8">
        <w:rPr>
          <w:rFonts w:ascii="Times New Roman" w:eastAsia="Times New Roman" w:hAnsi="Times New Roman" w:cs="Times New Roman"/>
          <w:color w:val="000000" w:themeColor="text1"/>
          <w:sz w:val="24"/>
          <w:szCs w:val="24"/>
          <w:lang w:eastAsia="en-GB"/>
        </w:rPr>
        <w:t xml:space="preserve"> </w:t>
      </w:r>
      <w:r w:rsidR="007B08C4" w:rsidRPr="007B08C4">
        <w:rPr>
          <w:rFonts w:ascii="Times New Roman" w:eastAsia="Times New Roman" w:hAnsi="Times New Roman" w:cs="Times New Roman"/>
          <w:color w:val="000000" w:themeColor="text1"/>
          <w:sz w:val="24"/>
          <w:szCs w:val="24"/>
          <w:lang w:eastAsia="en-GB"/>
        </w:rPr>
        <w:t xml:space="preserve">as a result of the </w:t>
      </w:r>
      <w:r w:rsidR="007B08C4" w:rsidRPr="006E4ED8">
        <w:rPr>
          <w:rFonts w:ascii="Times New Roman" w:eastAsia="Times New Roman" w:hAnsi="Times New Roman" w:cs="Times New Roman"/>
          <w:color w:val="000000" w:themeColor="text1"/>
          <w:sz w:val="24"/>
          <w:szCs w:val="24"/>
          <w:lang w:eastAsia="en-GB"/>
        </w:rPr>
        <w:t xml:space="preserve">manipulation, </w:t>
      </w:r>
      <w:r w:rsidR="007B08C4" w:rsidRPr="007B08C4">
        <w:rPr>
          <w:rFonts w:ascii="Times New Roman" w:eastAsia="Times New Roman" w:hAnsi="Times New Roman" w:cs="Times New Roman"/>
          <w:color w:val="000000" w:themeColor="text1"/>
          <w:sz w:val="24"/>
          <w:szCs w:val="24"/>
          <w:lang w:eastAsia="en-GB"/>
        </w:rPr>
        <w:t>in self-multitasking form or being in view of mul</w:t>
      </w:r>
      <w:r w:rsidR="007B08C4" w:rsidRPr="006E4ED8">
        <w:rPr>
          <w:rFonts w:ascii="Times New Roman" w:eastAsia="Times New Roman" w:hAnsi="Times New Roman" w:cs="Times New Roman"/>
          <w:color w:val="000000" w:themeColor="text1"/>
          <w:sz w:val="24"/>
          <w:szCs w:val="24"/>
          <w:lang w:eastAsia="en-GB"/>
        </w:rPr>
        <w:t>t</w:t>
      </w:r>
      <w:r w:rsidR="007B08C4" w:rsidRPr="007B08C4">
        <w:rPr>
          <w:rFonts w:ascii="Times New Roman" w:eastAsia="Times New Roman" w:hAnsi="Times New Roman" w:cs="Times New Roman"/>
          <w:color w:val="000000" w:themeColor="text1"/>
          <w:sz w:val="24"/>
          <w:szCs w:val="24"/>
          <w:lang w:eastAsia="en-GB"/>
        </w:rPr>
        <w:t>it</w:t>
      </w:r>
      <w:r w:rsidR="007B08C4" w:rsidRPr="006E4ED8">
        <w:rPr>
          <w:rFonts w:ascii="Times New Roman" w:eastAsia="Times New Roman" w:hAnsi="Times New Roman" w:cs="Times New Roman"/>
          <w:color w:val="000000" w:themeColor="text1"/>
          <w:sz w:val="24"/>
          <w:szCs w:val="24"/>
          <w:lang w:eastAsia="en-GB"/>
        </w:rPr>
        <w:t>asking peer.</w:t>
      </w:r>
      <w:r w:rsidR="007B08C4">
        <w:rPr>
          <w:rFonts w:ascii="Times New Roman" w:eastAsia="Times New Roman" w:hAnsi="Times New Roman" w:cs="Times New Roman"/>
          <w:color w:val="000000" w:themeColor="text1"/>
          <w:sz w:val="24"/>
          <w:szCs w:val="24"/>
          <w:lang w:eastAsia="en-GB"/>
        </w:rPr>
        <w:t xml:space="preserve"> Notably, in as much as experiments and questionnaires are important in this research, other approaches could also be applied to acquire accurate outcomes such as eye-tracking tactic. </w:t>
      </w:r>
    </w:p>
    <w:p w14:paraId="651CAA80" w14:textId="77777777" w:rsidR="0098395C" w:rsidRPr="007B08C4" w:rsidRDefault="0098395C" w:rsidP="0098395C">
      <w:pPr>
        <w:spacing w:after="240" w:line="480" w:lineRule="auto"/>
        <w:ind w:firstLine="720"/>
        <w:jc w:val="both"/>
        <w:rPr>
          <w:rFonts w:ascii="Times New Roman" w:eastAsia="Times New Roman" w:hAnsi="Times New Roman" w:cs="Times New Roman"/>
          <w:color w:val="000000" w:themeColor="text1"/>
          <w:sz w:val="24"/>
          <w:szCs w:val="24"/>
          <w:lang w:eastAsia="en-GB"/>
        </w:rPr>
      </w:pPr>
    </w:p>
    <w:p w14:paraId="24BA878E" w14:textId="42D449B6" w:rsidR="008E2314" w:rsidRPr="0036250F" w:rsidRDefault="008E2314" w:rsidP="008E2314">
      <w:pPr>
        <w:spacing w:after="0" w:line="480" w:lineRule="auto"/>
        <w:ind w:firstLine="720"/>
        <w:jc w:val="both"/>
        <w:rPr>
          <w:rFonts w:ascii="Times New Roman" w:eastAsia="Times New Roman" w:hAnsi="Times New Roman" w:cs="Times New Roman"/>
          <w:color w:val="000000" w:themeColor="text1"/>
          <w:sz w:val="24"/>
          <w:szCs w:val="24"/>
          <w:lang w:eastAsia="en-GB"/>
        </w:rPr>
      </w:pPr>
    </w:p>
    <w:p w14:paraId="70F83787" w14:textId="77777777" w:rsidR="002E5CAC" w:rsidRPr="007B08C4" w:rsidRDefault="002E5CAC" w:rsidP="002E5CAC">
      <w:pPr>
        <w:spacing w:after="0" w:line="480" w:lineRule="auto"/>
        <w:ind w:firstLine="720"/>
        <w:jc w:val="both"/>
        <w:rPr>
          <w:rFonts w:ascii="Times New Roman" w:eastAsia="Times New Roman" w:hAnsi="Times New Roman" w:cs="Times New Roman"/>
          <w:color w:val="000000" w:themeColor="text1"/>
          <w:sz w:val="24"/>
          <w:szCs w:val="24"/>
          <w:lang w:eastAsia="en-GB"/>
        </w:rPr>
      </w:pPr>
    </w:p>
    <w:p w14:paraId="44865859" w14:textId="77777777" w:rsidR="002E5CAC" w:rsidRPr="007B08C4" w:rsidRDefault="002E5CAC" w:rsidP="002E5CAC">
      <w:pPr>
        <w:pStyle w:val="NormalWeb"/>
        <w:shd w:val="clear" w:color="auto" w:fill="FFFFFF"/>
        <w:spacing w:before="0" w:beforeAutospacing="0" w:after="0" w:afterAutospacing="0" w:line="480" w:lineRule="auto"/>
        <w:rPr>
          <w:b/>
          <w:color w:val="000000" w:themeColor="text1"/>
          <w:shd w:val="clear" w:color="auto" w:fill="FFFFFF"/>
        </w:rPr>
      </w:pPr>
    </w:p>
    <w:p w14:paraId="7BFCA590"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26688F55"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144F79D6"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4801C4EF"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06ECD587"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46C84135"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0B7A6BB1"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72822C2E"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06E5DA79"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3AFB0DE1"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4C5033E0" w14:textId="77777777" w:rsidR="007B08C4" w:rsidRDefault="007B08C4"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7131B1EE" w14:textId="77777777" w:rsidR="009705F3" w:rsidRDefault="009705F3"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2A285164" w14:textId="77777777" w:rsidR="009705F3" w:rsidRDefault="009705F3"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402F4265" w14:textId="77777777" w:rsidR="009705F3" w:rsidRDefault="009705F3"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65DFFBB4" w14:textId="77777777" w:rsidR="009705F3" w:rsidRDefault="009705F3"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0C3DCB94" w14:textId="33E7BAAA" w:rsidR="008F49A4" w:rsidRPr="007B08C4" w:rsidRDefault="008F49A4" w:rsidP="008F49A4">
      <w:pPr>
        <w:pStyle w:val="NormalWeb"/>
        <w:shd w:val="clear" w:color="auto" w:fill="FFFFFF"/>
        <w:spacing w:before="0" w:beforeAutospacing="0" w:after="0" w:afterAutospacing="0" w:line="480" w:lineRule="auto"/>
        <w:jc w:val="center"/>
        <w:rPr>
          <w:color w:val="000000" w:themeColor="text1"/>
          <w:shd w:val="clear" w:color="auto" w:fill="FFFFFF"/>
        </w:rPr>
      </w:pPr>
      <w:r w:rsidRPr="007B08C4">
        <w:rPr>
          <w:color w:val="000000" w:themeColor="text1"/>
          <w:shd w:val="clear" w:color="auto" w:fill="FFFFFF"/>
        </w:rPr>
        <w:lastRenderedPageBreak/>
        <w:t>Reference</w:t>
      </w:r>
      <w:bookmarkStart w:id="0" w:name="_GoBack"/>
      <w:bookmarkEnd w:id="0"/>
    </w:p>
    <w:p w14:paraId="5409E204" w14:textId="1BB4EED3" w:rsidR="008F49A4" w:rsidRPr="007B08C4" w:rsidRDefault="008F49A4" w:rsidP="008F49A4">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7B08C4">
        <w:rPr>
          <w:color w:val="000000" w:themeColor="text1"/>
          <w:shd w:val="clear" w:color="auto" w:fill="FFFFFF"/>
        </w:rPr>
        <w:t xml:space="preserve">Sana, F., Weston, T., &amp; </w:t>
      </w:r>
      <w:proofErr w:type="spellStart"/>
      <w:r w:rsidRPr="007B08C4">
        <w:rPr>
          <w:color w:val="000000" w:themeColor="text1"/>
          <w:shd w:val="clear" w:color="auto" w:fill="FFFFFF"/>
        </w:rPr>
        <w:t>Cepeda</w:t>
      </w:r>
      <w:proofErr w:type="spellEnd"/>
      <w:r w:rsidRPr="007B08C4">
        <w:rPr>
          <w:color w:val="000000" w:themeColor="text1"/>
          <w:shd w:val="clear" w:color="auto" w:fill="FFFFFF"/>
        </w:rPr>
        <w:t>, N. J. (2013). Laptop multitasking hinders classroom learning for both users and nearby peers. </w:t>
      </w:r>
      <w:r w:rsidRPr="007B08C4">
        <w:rPr>
          <w:i/>
          <w:iCs/>
          <w:color w:val="000000" w:themeColor="text1"/>
          <w:shd w:val="clear" w:color="auto" w:fill="FFFFFF"/>
        </w:rPr>
        <w:t>Computers &amp; Education</w:t>
      </w:r>
      <w:r w:rsidRPr="007B08C4">
        <w:rPr>
          <w:color w:val="000000" w:themeColor="text1"/>
          <w:shd w:val="clear" w:color="auto" w:fill="FFFFFF"/>
        </w:rPr>
        <w:t>, </w:t>
      </w:r>
      <w:r w:rsidRPr="007B08C4">
        <w:rPr>
          <w:i/>
          <w:iCs/>
          <w:color w:val="000000" w:themeColor="text1"/>
          <w:shd w:val="clear" w:color="auto" w:fill="FFFFFF"/>
        </w:rPr>
        <w:t>62</w:t>
      </w:r>
      <w:r w:rsidRPr="007B08C4">
        <w:rPr>
          <w:color w:val="000000" w:themeColor="text1"/>
          <w:shd w:val="clear" w:color="auto" w:fill="FFFFFF"/>
        </w:rPr>
        <w:t>, 24-31.</w:t>
      </w:r>
    </w:p>
    <w:p w14:paraId="59AFA366" w14:textId="77777777" w:rsidR="004F6D5F" w:rsidRPr="007B08C4"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7B08C4"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F8BC1" w14:textId="77777777" w:rsidR="00460BE5" w:rsidRDefault="00460BE5" w:rsidP="00D0561F">
      <w:pPr>
        <w:spacing w:after="0" w:line="240" w:lineRule="auto"/>
      </w:pPr>
      <w:r>
        <w:separator/>
      </w:r>
    </w:p>
  </w:endnote>
  <w:endnote w:type="continuationSeparator" w:id="0">
    <w:p w14:paraId="5D6BDB2B" w14:textId="77777777" w:rsidR="00460BE5" w:rsidRDefault="00460BE5"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586E2" w14:textId="77777777" w:rsidR="00460BE5" w:rsidRDefault="00460BE5" w:rsidP="00D0561F">
      <w:pPr>
        <w:spacing w:after="0" w:line="240" w:lineRule="auto"/>
      </w:pPr>
      <w:r>
        <w:separator/>
      </w:r>
    </w:p>
  </w:footnote>
  <w:footnote w:type="continuationSeparator" w:id="0">
    <w:p w14:paraId="22560E4F" w14:textId="77777777" w:rsidR="00460BE5" w:rsidRDefault="00460BE5" w:rsidP="00D0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0E39AACA" w:rsidR="001A7F26" w:rsidRPr="00A04DEF" w:rsidRDefault="008F49A4"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SUMMARY</w:t>
        </w:r>
        <w:r>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311132">
          <w:rPr>
            <w:rFonts w:ascii="Times New Roman" w:hAnsi="Times New Roman" w:cs="Times New Roman"/>
            <w:sz w:val="24"/>
            <w:szCs w:val="24"/>
          </w:rPr>
          <w:t xml:space="preserve">   </w:t>
        </w:r>
        <w:r w:rsidR="006B2C98">
          <w:rPr>
            <w:rFonts w:ascii="Times New Roman" w:hAnsi="Times New Roman" w:cs="Times New Roman"/>
            <w:sz w:val="24"/>
            <w:szCs w:val="24"/>
          </w:rPr>
          <w:t xml:space="preserve"> </w:t>
        </w:r>
        <w:r w:rsidR="00C01B41">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BB1629">
          <w:rPr>
            <w:rFonts w:ascii="Times New Roman" w:hAnsi="Times New Roman" w:cs="Times New Roman"/>
            <w:noProof/>
            <w:sz w:val="24"/>
            <w:szCs w:val="24"/>
          </w:rPr>
          <w:t>5</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42CDF8E9" w:rsidR="001A7F26" w:rsidRPr="00A04DEF" w:rsidRDefault="001A7F26"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Running head: </w:t>
        </w:r>
        <w:r w:rsidR="008F49A4">
          <w:rPr>
            <w:rFonts w:ascii="Times New Roman" w:hAnsi="Times New Roman" w:cs="Times New Roman"/>
            <w:color w:val="000000" w:themeColor="text1"/>
            <w:sz w:val="24"/>
            <w:szCs w:val="24"/>
            <w:shd w:val="clear" w:color="auto" w:fill="FFFFFF"/>
          </w:rPr>
          <w:t>SUMMARY</w:t>
        </w:r>
        <w:r w:rsidR="008F49A4">
          <w:rPr>
            <w:rFonts w:ascii="Times New Roman" w:hAnsi="Times New Roman" w:cs="Times New Roman"/>
            <w:color w:val="000000" w:themeColor="text1"/>
            <w:sz w:val="24"/>
            <w:szCs w:val="24"/>
            <w:shd w:val="clear" w:color="auto" w:fill="FFFFFF"/>
          </w:rPr>
          <w:tab/>
        </w:r>
        <w:r w:rsidR="008F49A4">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t xml:space="preserve">     </w:t>
        </w:r>
        <w:r w:rsidR="00A04DEF">
          <w:rPr>
            <w:rFonts w:ascii="Times New Roman" w:hAnsi="Times New Roman" w:cs="Times New Roman"/>
            <w:color w:val="000000" w:themeColor="text1"/>
            <w:sz w:val="24"/>
            <w:szCs w:val="24"/>
            <w:shd w:val="clear" w:color="auto" w:fill="FFFFFF"/>
          </w:rPr>
          <w:t xml:space="preserve">  </w:t>
        </w:r>
        <w:r w:rsidR="003E7F10">
          <w:rPr>
            <w:rFonts w:ascii="Times New Roman" w:hAnsi="Times New Roman" w:cs="Times New Roman"/>
            <w:color w:val="000000" w:themeColor="text1"/>
            <w:sz w:val="24"/>
            <w:szCs w:val="24"/>
            <w:shd w:val="clear" w:color="auto" w:fill="FFFFFF"/>
          </w:rPr>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D26262">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4E6A"/>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400F2"/>
    <w:rsid w:val="0014081A"/>
    <w:rsid w:val="00141C36"/>
    <w:rsid w:val="001432DE"/>
    <w:rsid w:val="00146AE9"/>
    <w:rsid w:val="0015015A"/>
    <w:rsid w:val="001509F8"/>
    <w:rsid w:val="001516F3"/>
    <w:rsid w:val="001538E6"/>
    <w:rsid w:val="00154214"/>
    <w:rsid w:val="00154276"/>
    <w:rsid w:val="001543A3"/>
    <w:rsid w:val="001579E5"/>
    <w:rsid w:val="00161C38"/>
    <w:rsid w:val="001633F4"/>
    <w:rsid w:val="001641CD"/>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E5CAC"/>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6FA9"/>
    <w:rsid w:val="00363D0B"/>
    <w:rsid w:val="00363EB7"/>
    <w:rsid w:val="00364ADE"/>
    <w:rsid w:val="00364F9B"/>
    <w:rsid w:val="0036571A"/>
    <w:rsid w:val="0037068C"/>
    <w:rsid w:val="003724BB"/>
    <w:rsid w:val="00372FFB"/>
    <w:rsid w:val="003745DB"/>
    <w:rsid w:val="00381B75"/>
    <w:rsid w:val="00382DFB"/>
    <w:rsid w:val="00383998"/>
    <w:rsid w:val="00383AFD"/>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132"/>
    <w:rsid w:val="003D06D6"/>
    <w:rsid w:val="003D0E74"/>
    <w:rsid w:val="003D104D"/>
    <w:rsid w:val="003D1957"/>
    <w:rsid w:val="003D19EC"/>
    <w:rsid w:val="003D33DC"/>
    <w:rsid w:val="003D4D05"/>
    <w:rsid w:val="003E030F"/>
    <w:rsid w:val="003E25F0"/>
    <w:rsid w:val="003E2679"/>
    <w:rsid w:val="003E28AF"/>
    <w:rsid w:val="003E7F10"/>
    <w:rsid w:val="003F0790"/>
    <w:rsid w:val="003F0E66"/>
    <w:rsid w:val="003F3791"/>
    <w:rsid w:val="003F51D2"/>
    <w:rsid w:val="003F6888"/>
    <w:rsid w:val="003F7A19"/>
    <w:rsid w:val="00400004"/>
    <w:rsid w:val="00410630"/>
    <w:rsid w:val="004110FC"/>
    <w:rsid w:val="00411AC8"/>
    <w:rsid w:val="00411C02"/>
    <w:rsid w:val="00416F60"/>
    <w:rsid w:val="004170A2"/>
    <w:rsid w:val="00420093"/>
    <w:rsid w:val="00424C5A"/>
    <w:rsid w:val="004266C3"/>
    <w:rsid w:val="004273A7"/>
    <w:rsid w:val="004276D2"/>
    <w:rsid w:val="0043188C"/>
    <w:rsid w:val="00433483"/>
    <w:rsid w:val="00434DCF"/>
    <w:rsid w:val="004377C0"/>
    <w:rsid w:val="0044030F"/>
    <w:rsid w:val="00442941"/>
    <w:rsid w:val="00445D79"/>
    <w:rsid w:val="004473A2"/>
    <w:rsid w:val="0045006E"/>
    <w:rsid w:val="00450650"/>
    <w:rsid w:val="00450994"/>
    <w:rsid w:val="00452558"/>
    <w:rsid w:val="004552B8"/>
    <w:rsid w:val="00455728"/>
    <w:rsid w:val="00457791"/>
    <w:rsid w:val="00457C4B"/>
    <w:rsid w:val="00460BE5"/>
    <w:rsid w:val="004617A3"/>
    <w:rsid w:val="00467B5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9B8"/>
    <w:rsid w:val="004E7DB7"/>
    <w:rsid w:val="004F1A87"/>
    <w:rsid w:val="004F452E"/>
    <w:rsid w:val="004F4A9B"/>
    <w:rsid w:val="004F55F8"/>
    <w:rsid w:val="004F6D5F"/>
    <w:rsid w:val="00500B0D"/>
    <w:rsid w:val="00503563"/>
    <w:rsid w:val="00504B7A"/>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6331F"/>
    <w:rsid w:val="0056427B"/>
    <w:rsid w:val="00565483"/>
    <w:rsid w:val="00565F9A"/>
    <w:rsid w:val="00574128"/>
    <w:rsid w:val="00574216"/>
    <w:rsid w:val="005745B2"/>
    <w:rsid w:val="005752DD"/>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D8E"/>
    <w:rsid w:val="00637E2E"/>
    <w:rsid w:val="00640C68"/>
    <w:rsid w:val="00641862"/>
    <w:rsid w:val="0064319F"/>
    <w:rsid w:val="00643C4E"/>
    <w:rsid w:val="00645DA5"/>
    <w:rsid w:val="00647483"/>
    <w:rsid w:val="006535DE"/>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C0869"/>
    <w:rsid w:val="006C1A35"/>
    <w:rsid w:val="006C1D78"/>
    <w:rsid w:val="006C274C"/>
    <w:rsid w:val="006C2B8F"/>
    <w:rsid w:val="006C3D04"/>
    <w:rsid w:val="006C3F5A"/>
    <w:rsid w:val="006C56FD"/>
    <w:rsid w:val="006C63E9"/>
    <w:rsid w:val="006D18A9"/>
    <w:rsid w:val="006D267C"/>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52453"/>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08C4"/>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6E"/>
    <w:rsid w:val="00813C9F"/>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FAB"/>
    <w:rsid w:val="00844896"/>
    <w:rsid w:val="00846B21"/>
    <w:rsid w:val="008478B1"/>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266B"/>
    <w:rsid w:val="008956D8"/>
    <w:rsid w:val="00896896"/>
    <w:rsid w:val="008970C5"/>
    <w:rsid w:val="0089726C"/>
    <w:rsid w:val="008A0D19"/>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2314"/>
    <w:rsid w:val="008E52A3"/>
    <w:rsid w:val="008E5D77"/>
    <w:rsid w:val="008F1020"/>
    <w:rsid w:val="008F48F2"/>
    <w:rsid w:val="008F49A4"/>
    <w:rsid w:val="00900C57"/>
    <w:rsid w:val="00901AAB"/>
    <w:rsid w:val="00902DD4"/>
    <w:rsid w:val="00903706"/>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05F3"/>
    <w:rsid w:val="009713D3"/>
    <w:rsid w:val="00971BC4"/>
    <w:rsid w:val="00972672"/>
    <w:rsid w:val="00981A21"/>
    <w:rsid w:val="0098395C"/>
    <w:rsid w:val="0098651D"/>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44C9"/>
    <w:rsid w:val="009C6384"/>
    <w:rsid w:val="009C76D1"/>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66CE"/>
    <w:rsid w:val="00A073E0"/>
    <w:rsid w:val="00A110B0"/>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4072"/>
    <w:rsid w:val="00A465EB"/>
    <w:rsid w:val="00A46C8D"/>
    <w:rsid w:val="00A505FB"/>
    <w:rsid w:val="00A538CF"/>
    <w:rsid w:val="00A54FF8"/>
    <w:rsid w:val="00A559B4"/>
    <w:rsid w:val="00A574AE"/>
    <w:rsid w:val="00A61418"/>
    <w:rsid w:val="00A6170C"/>
    <w:rsid w:val="00A62DB5"/>
    <w:rsid w:val="00A65195"/>
    <w:rsid w:val="00A73193"/>
    <w:rsid w:val="00A739E6"/>
    <w:rsid w:val="00A75A2B"/>
    <w:rsid w:val="00A76255"/>
    <w:rsid w:val="00A76ABC"/>
    <w:rsid w:val="00A773F2"/>
    <w:rsid w:val="00A814DA"/>
    <w:rsid w:val="00A81ADE"/>
    <w:rsid w:val="00A8381D"/>
    <w:rsid w:val="00A8491C"/>
    <w:rsid w:val="00A84AC2"/>
    <w:rsid w:val="00A86117"/>
    <w:rsid w:val="00A935C9"/>
    <w:rsid w:val="00A96459"/>
    <w:rsid w:val="00A966C9"/>
    <w:rsid w:val="00AA7F02"/>
    <w:rsid w:val="00AB1150"/>
    <w:rsid w:val="00AB6953"/>
    <w:rsid w:val="00AB6D0D"/>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5E69"/>
    <w:rsid w:val="00B003C1"/>
    <w:rsid w:val="00B01B04"/>
    <w:rsid w:val="00B04772"/>
    <w:rsid w:val="00B057D4"/>
    <w:rsid w:val="00B05C03"/>
    <w:rsid w:val="00B06370"/>
    <w:rsid w:val="00B117C1"/>
    <w:rsid w:val="00B1191C"/>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8F2"/>
    <w:rsid w:val="00B416DA"/>
    <w:rsid w:val="00B42A8D"/>
    <w:rsid w:val="00B450FE"/>
    <w:rsid w:val="00B453E9"/>
    <w:rsid w:val="00B4556F"/>
    <w:rsid w:val="00B46564"/>
    <w:rsid w:val="00B46F20"/>
    <w:rsid w:val="00B476DD"/>
    <w:rsid w:val="00B52A06"/>
    <w:rsid w:val="00B5365E"/>
    <w:rsid w:val="00B553A5"/>
    <w:rsid w:val="00B61E29"/>
    <w:rsid w:val="00B63CD0"/>
    <w:rsid w:val="00B7291C"/>
    <w:rsid w:val="00B76267"/>
    <w:rsid w:val="00B77826"/>
    <w:rsid w:val="00B82DBA"/>
    <w:rsid w:val="00B831D4"/>
    <w:rsid w:val="00B84006"/>
    <w:rsid w:val="00B873C9"/>
    <w:rsid w:val="00B93E2C"/>
    <w:rsid w:val="00B94A25"/>
    <w:rsid w:val="00B94BC3"/>
    <w:rsid w:val="00B95AE4"/>
    <w:rsid w:val="00B95D0B"/>
    <w:rsid w:val="00B9686C"/>
    <w:rsid w:val="00B96FB4"/>
    <w:rsid w:val="00BA658B"/>
    <w:rsid w:val="00BA6D8F"/>
    <w:rsid w:val="00BB1629"/>
    <w:rsid w:val="00BB225E"/>
    <w:rsid w:val="00BB2465"/>
    <w:rsid w:val="00BB7963"/>
    <w:rsid w:val="00BC2FDD"/>
    <w:rsid w:val="00BC3033"/>
    <w:rsid w:val="00BC33C7"/>
    <w:rsid w:val="00BC3E66"/>
    <w:rsid w:val="00BC4122"/>
    <w:rsid w:val="00BD0450"/>
    <w:rsid w:val="00BD0AEF"/>
    <w:rsid w:val="00BD2E75"/>
    <w:rsid w:val="00BD50C5"/>
    <w:rsid w:val="00BE07C0"/>
    <w:rsid w:val="00BE5625"/>
    <w:rsid w:val="00BE5EBD"/>
    <w:rsid w:val="00BE6D2D"/>
    <w:rsid w:val="00BE77B3"/>
    <w:rsid w:val="00BF08C5"/>
    <w:rsid w:val="00BF096D"/>
    <w:rsid w:val="00BF0FE8"/>
    <w:rsid w:val="00BF3808"/>
    <w:rsid w:val="00BF4D11"/>
    <w:rsid w:val="00BF4DFB"/>
    <w:rsid w:val="00C01B41"/>
    <w:rsid w:val="00C02D60"/>
    <w:rsid w:val="00C07CDD"/>
    <w:rsid w:val="00C120B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87E61"/>
    <w:rsid w:val="00C928C3"/>
    <w:rsid w:val="00C93C3C"/>
    <w:rsid w:val="00C9520E"/>
    <w:rsid w:val="00C96966"/>
    <w:rsid w:val="00CA0018"/>
    <w:rsid w:val="00CA579D"/>
    <w:rsid w:val="00CB0CDA"/>
    <w:rsid w:val="00CB1064"/>
    <w:rsid w:val="00CB1A44"/>
    <w:rsid w:val="00CB628E"/>
    <w:rsid w:val="00CC0E6A"/>
    <w:rsid w:val="00CC10D6"/>
    <w:rsid w:val="00CC2141"/>
    <w:rsid w:val="00CC2D6D"/>
    <w:rsid w:val="00CC4B40"/>
    <w:rsid w:val="00CC56A1"/>
    <w:rsid w:val="00CC5B4F"/>
    <w:rsid w:val="00CC5D4C"/>
    <w:rsid w:val="00CC643E"/>
    <w:rsid w:val="00CC6F4E"/>
    <w:rsid w:val="00CD133B"/>
    <w:rsid w:val="00CD38F1"/>
    <w:rsid w:val="00CD445B"/>
    <w:rsid w:val="00CD4C08"/>
    <w:rsid w:val="00CE3D02"/>
    <w:rsid w:val="00CE4D3A"/>
    <w:rsid w:val="00CF0053"/>
    <w:rsid w:val="00CF0E75"/>
    <w:rsid w:val="00CF2FDE"/>
    <w:rsid w:val="00CF39F9"/>
    <w:rsid w:val="00CF4D32"/>
    <w:rsid w:val="00CF50F9"/>
    <w:rsid w:val="00CF515D"/>
    <w:rsid w:val="00CF7972"/>
    <w:rsid w:val="00D00A24"/>
    <w:rsid w:val="00D00D5B"/>
    <w:rsid w:val="00D02E2E"/>
    <w:rsid w:val="00D04110"/>
    <w:rsid w:val="00D0478E"/>
    <w:rsid w:val="00D047FD"/>
    <w:rsid w:val="00D0561F"/>
    <w:rsid w:val="00D1102C"/>
    <w:rsid w:val="00D172D5"/>
    <w:rsid w:val="00D21A58"/>
    <w:rsid w:val="00D221D6"/>
    <w:rsid w:val="00D2261F"/>
    <w:rsid w:val="00D24E14"/>
    <w:rsid w:val="00D24FFB"/>
    <w:rsid w:val="00D26262"/>
    <w:rsid w:val="00D27F2E"/>
    <w:rsid w:val="00D31021"/>
    <w:rsid w:val="00D32005"/>
    <w:rsid w:val="00D342D9"/>
    <w:rsid w:val="00D3661A"/>
    <w:rsid w:val="00D40594"/>
    <w:rsid w:val="00D40842"/>
    <w:rsid w:val="00D4186A"/>
    <w:rsid w:val="00D41CF9"/>
    <w:rsid w:val="00D41DE5"/>
    <w:rsid w:val="00D51ACC"/>
    <w:rsid w:val="00D526F0"/>
    <w:rsid w:val="00D53DEB"/>
    <w:rsid w:val="00D54A7D"/>
    <w:rsid w:val="00D57331"/>
    <w:rsid w:val="00D577A9"/>
    <w:rsid w:val="00D62123"/>
    <w:rsid w:val="00D62836"/>
    <w:rsid w:val="00D63E44"/>
    <w:rsid w:val="00D666EB"/>
    <w:rsid w:val="00D70186"/>
    <w:rsid w:val="00D749DF"/>
    <w:rsid w:val="00D75490"/>
    <w:rsid w:val="00D80E97"/>
    <w:rsid w:val="00D83171"/>
    <w:rsid w:val="00D83F3C"/>
    <w:rsid w:val="00D84346"/>
    <w:rsid w:val="00D84E8D"/>
    <w:rsid w:val="00D85EB8"/>
    <w:rsid w:val="00D86597"/>
    <w:rsid w:val="00D8795B"/>
    <w:rsid w:val="00D92FAD"/>
    <w:rsid w:val="00D9309F"/>
    <w:rsid w:val="00D93384"/>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10C06"/>
    <w:rsid w:val="00E111EE"/>
    <w:rsid w:val="00E120E3"/>
    <w:rsid w:val="00E12AD9"/>
    <w:rsid w:val="00E14976"/>
    <w:rsid w:val="00E25C47"/>
    <w:rsid w:val="00E25DCB"/>
    <w:rsid w:val="00E26380"/>
    <w:rsid w:val="00E26FBC"/>
    <w:rsid w:val="00E30D7A"/>
    <w:rsid w:val="00E376CF"/>
    <w:rsid w:val="00E3798E"/>
    <w:rsid w:val="00E40D38"/>
    <w:rsid w:val="00E443FD"/>
    <w:rsid w:val="00E460D3"/>
    <w:rsid w:val="00E506CF"/>
    <w:rsid w:val="00E53270"/>
    <w:rsid w:val="00E5442C"/>
    <w:rsid w:val="00E54977"/>
    <w:rsid w:val="00E55B5B"/>
    <w:rsid w:val="00E56403"/>
    <w:rsid w:val="00E60ACE"/>
    <w:rsid w:val="00E623F7"/>
    <w:rsid w:val="00E644D8"/>
    <w:rsid w:val="00E649EE"/>
    <w:rsid w:val="00E65D1E"/>
    <w:rsid w:val="00E732B6"/>
    <w:rsid w:val="00E73E5B"/>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566B"/>
    <w:rsid w:val="00EE3C14"/>
    <w:rsid w:val="00EE7826"/>
    <w:rsid w:val="00EF25BB"/>
    <w:rsid w:val="00EF445D"/>
    <w:rsid w:val="00EF5906"/>
    <w:rsid w:val="00EF5E65"/>
    <w:rsid w:val="00F01EC6"/>
    <w:rsid w:val="00F0455C"/>
    <w:rsid w:val="00F06E11"/>
    <w:rsid w:val="00F0716A"/>
    <w:rsid w:val="00F072C7"/>
    <w:rsid w:val="00F07517"/>
    <w:rsid w:val="00F105A3"/>
    <w:rsid w:val="00F125DD"/>
    <w:rsid w:val="00F16A2B"/>
    <w:rsid w:val="00F20011"/>
    <w:rsid w:val="00F232ED"/>
    <w:rsid w:val="00F250D6"/>
    <w:rsid w:val="00F27F50"/>
    <w:rsid w:val="00F30A83"/>
    <w:rsid w:val="00F319D0"/>
    <w:rsid w:val="00F347A2"/>
    <w:rsid w:val="00F34FB2"/>
    <w:rsid w:val="00F34FEA"/>
    <w:rsid w:val="00F40D07"/>
    <w:rsid w:val="00F45BFA"/>
    <w:rsid w:val="00F4744B"/>
    <w:rsid w:val="00F47594"/>
    <w:rsid w:val="00F50C5D"/>
    <w:rsid w:val="00F51554"/>
    <w:rsid w:val="00F51E44"/>
    <w:rsid w:val="00F565A6"/>
    <w:rsid w:val="00F65F66"/>
    <w:rsid w:val="00F67FB1"/>
    <w:rsid w:val="00F70813"/>
    <w:rsid w:val="00F7128C"/>
    <w:rsid w:val="00F739EC"/>
    <w:rsid w:val="00F7472C"/>
    <w:rsid w:val="00F75329"/>
    <w:rsid w:val="00F77753"/>
    <w:rsid w:val="00F82811"/>
    <w:rsid w:val="00F83B08"/>
    <w:rsid w:val="00F846B8"/>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D6D03-CF8D-4CB8-8DF7-A6AC53698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Prof Dismuz</cp:lastModifiedBy>
  <cp:revision>13</cp:revision>
  <dcterms:created xsi:type="dcterms:W3CDTF">2019-11-28T01:45:00Z</dcterms:created>
  <dcterms:modified xsi:type="dcterms:W3CDTF">2019-11-28T02:02:00Z</dcterms:modified>
</cp:coreProperties>
</file>